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1"/>
      </w:tblGrid>
      <w:tr w:rsidR="00943920" w:rsidRPr="00072577" w14:paraId="64C17062" w14:textId="77777777" w:rsidTr="12B6BBF1">
        <w:trPr>
          <w:trHeight w:val="841"/>
        </w:trPr>
        <w:tc>
          <w:tcPr>
            <w:tcW w:w="7621" w:type="dxa"/>
            <w:gridSpan w:val="2"/>
            <w:shd w:val="clear" w:color="auto" w:fill="auto"/>
            <w:vAlign w:val="center"/>
          </w:tcPr>
          <w:p w14:paraId="3F341727" w14:textId="61D047F7" w:rsidR="00943920" w:rsidRPr="00072577" w:rsidRDefault="00943920" w:rsidP="12B6BBF1">
            <w:pPr>
              <w:pStyle w:val="Header"/>
              <w:rPr>
                <w:rFonts w:ascii="Oswald" w:hAnsi="Oswald" w:cs="Arial"/>
                <w:b/>
                <w:bCs/>
                <w:smallCaps/>
              </w:rPr>
            </w:pPr>
            <w:r w:rsidRPr="12B6BBF1">
              <w:rPr>
                <w:rFonts w:ascii="Oswald" w:hAnsi="Oswald" w:cs="Arial"/>
                <w:b/>
                <w:bCs/>
                <w:smallCaps/>
              </w:rPr>
              <w:t xml:space="preserve">ROLE PROFILE: </w:t>
            </w:r>
            <w:r w:rsidR="009E0A31">
              <w:rPr>
                <w:rFonts w:ascii="Oswald" w:hAnsi="Oswald" w:cs="Arial"/>
                <w:b/>
                <w:bCs/>
                <w:smallCaps/>
              </w:rPr>
              <w:t>Officer, regional finance operations (</w:t>
            </w:r>
            <w:proofErr w:type="spellStart"/>
            <w:r w:rsidR="009E0A31">
              <w:rPr>
                <w:rFonts w:ascii="Oswald" w:hAnsi="Oswald" w:cs="Arial"/>
                <w:b/>
                <w:bCs/>
                <w:smallCaps/>
              </w:rPr>
              <w:t>menaee</w:t>
            </w:r>
            <w:proofErr w:type="spellEnd"/>
            <w:r w:rsidR="009E0A31">
              <w:rPr>
                <w:rFonts w:ascii="Oswald" w:hAnsi="Oswald" w:cs="Arial"/>
                <w:b/>
                <w:bCs/>
                <w:smallCaps/>
              </w:rPr>
              <w:t>)</w:t>
            </w:r>
          </w:p>
          <w:p w14:paraId="4C68FC99" w14:textId="77777777" w:rsidR="00943920" w:rsidRPr="00072577" w:rsidRDefault="00943920" w:rsidP="00BB6541">
            <w:pPr>
              <w:jc w:val="center"/>
              <w:rPr>
                <w:rFonts w:ascii="Arial" w:hAnsi="Arial"/>
                <w:b/>
                <w:sz w:val="18"/>
                <w:szCs w:val="18"/>
              </w:rPr>
            </w:pPr>
          </w:p>
        </w:tc>
        <w:tc>
          <w:tcPr>
            <w:tcW w:w="2679" w:type="dxa"/>
            <w:vMerge w:val="restart"/>
          </w:tcPr>
          <w:p w14:paraId="72AF53B8" w14:textId="77777777" w:rsidR="00943920" w:rsidRPr="00072577" w:rsidRDefault="00943920" w:rsidP="00BB6541">
            <w:pPr>
              <w:jc w:val="right"/>
              <w:rPr>
                <w:rFonts w:ascii="Calibri" w:hAnsi="Calibri"/>
                <w:b/>
                <w:sz w:val="20"/>
                <w:szCs w:val="20"/>
              </w:rPr>
            </w:pPr>
          </w:p>
          <w:p w14:paraId="4B2BA763" w14:textId="26207A68" w:rsidR="00943920" w:rsidRPr="00072577" w:rsidRDefault="00BF2BC4" w:rsidP="00050253">
            <w:pPr>
              <w:jc w:val="center"/>
              <w:rPr>
                <w:rFonts w:ascii="Calibri" w:hAnsi="Calibri"/>
                <w:bCs/>
                <w:sz w:val="20"/>
                <w:szCs w:val="20"/>
              </w:rPr>
            </w:pPr>
            <w:r>
              <w:rPr>
                <w:rFonts w:ascii="Calibri" w:hAnsi="Calibri"/>
                <w:bCs/>
                <w:noProof/>
                <w:sz w:val="20"/>
                <w:szCs w:val="20"/>
              </w:rPr>
              <w:drawing>
                <wp:inline distT="0" distB="0" distL="0" distR="0" wp14:anchorId="566F1AE1" wp14:editId="4704A0F4">
                  <wp:extent cx="1565275" cy="33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275" cy="332740"/>
                          </a:xfrm>
                          <a:prstGeom prst="rect">
                            <a:avLst/>
                          </a:prstGeom>
                          <a:noFill/>
                          <a:ln>
                            <a:noFill/>
                          </a:ln>
                        </pic:spPr>
                      </pic:pic>
                    </a:graphicData>
                  </a:graphic>
                </wp:inline>
              </w:drawing>
            </w:r>
          </w:p>
        </w:tc>
      </w:tr>
      <w:tr w:rsidR="00943920" w:rsidRPr="00994C06" w14:paraId="336D7D05" w14:textId="77777777" w:rsidTr="12B6BBF1">
        <w:trPr>
          <w:trHeight w:val="495"/>
        </w:trPr>
        <w:tc>
          <w:tcPr>
            <w:tcW w:w="1809" w:type="dxa"/>
            <w:shd w:val="clear" w:color="auto" w:fill="auto"/>
            <w:vAlign w:val="center"/>
          </w:tcPr>
          <w:p w14:paraId="6C013D42"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6980F21" w14:textId="73C6D6BE" w:rsidR="00943920" w:rsidRPr="005E601E" w:rsidRDefault="009E0A31" w:rsidP="0086302F">
            <w:pPr>
              <w:rPr>
                <w:rFonts w:ascii="Oswald" w:hAnsi="Oswald"/>
                <w:sz w:val="22"/>
                <w:szCs w:val="22"/>
              </w:rPr>
            </w:pPr>
            <w:r>
              <w:rPr>
                <w:rFonts w:ascii="Oswald" w:hAnsi="Oswald"/>
                <w:sz w:val="22"/>
                <w:szCs w:val="22"/>
              </w:rPr>
              <w:t>Officer, Regional Finance Operations (MENAEE)</w:t>
            </w:r>
          </w:p>
        </w:tc>
        <w:tc>
          <w:tcPr>
            <w:tcW w:w="2679" w:type="dxa"/>
            <w:vMerge/>
          </w:tcPr>
          <w:p w14:paraId="12892C19" w14:textId="77777777" w:rsidR="00943920" w:rsidRPr="00994C06" w:rsidRDefault="00943920" w:rsidP="00E31215">
            <w:pPr>
              <w:rPr>
                <w:rFonts w:ascii="Calibri" w:hAnsi="Calibri"/>
                <w:b/>
                <w:sz w:val="20"/>
                <w:szCs w:val="20"/>
              </w:rPr>
            </w:pPr>
          </w:p>
        </w:tc>
      </w:tr>
      <w:tr w:rsidR="00943920" w:rsidRPr="00994C06" w14:paraId="24C978BD" w14:textId="77777777" w:rsidTr="12B6BBF1">
        <w:trPr>
          <w:trHeight w:val="495"/>
        </w:trPr>
        <w:tc>
          <w:tcPr>
            <w:tcW w:w="1809" w:type="dxa"/>
            <w:shd w:val="clear" w:color="auto" w:fill="auto"/>
            <w:vAlign w:val="center"/>
          </w:tcPr>
          <w:p w14:paraId="0A61FCAA"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C26C30C" w14:textId="5E70BBE7" w:rsidR="00943920" w:rsidRDefault="009E0A31" w:rsidP="00E31215">
            <w:pPr>
              <w:rPr>
                <w:rFonts w:ascii="Oswald" w:hAnsi="Oswald"/>
                <w:bCs/>
                <w:sz w:val="22"/>
                <w:szCs w:val="22"/>
              </w:rPr>
            </w:pPr>
            <w:r>
              <w:rPr>
                <w:rFonts w:ascii="Oswald" w:hAnsi="Oswald"/>
                <w:bCs/>
                <w:sz w:val="22"/>
                <w:szCs w:val="22"/>
              </w:rPr>
              <w:t>TBC</w:t>
            </w:r>
          </w:p>
        </w:tc>
        <w:tc>
          <w:tcPr>
            <w:tcW w:w="2679" w:type="dxa"/>
            <w:vMerge/>
          </w:tcPr>
          <w:p w14:paraId="26159387" w14:textId="77777777" w:rsidR="00943920" w:rsidRPr="00994C06" w:rsidRDefault="00943920" w:rsidP="00E31215">
            <w:pPr>
              <w:rPr>
                <w:rFonts w:ascii="Calibri" w:hAnsi="Calibri"/>
                <w:b/>
                <w:sz w:val="20"/>
                <w:szCs w:val="20"/>
              </w:rPr>
            </w:pPr>
          </w:p>
        </w:tc>
      </w:tr>
    </w:tbl>
    <w:p w14:paraId="6029A434"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3B2A3AD4" w14:textId="77777777" w:rsidTr="12B6BBF1">
        <w:trPr>
          <w:trHeight w:val="277"/>
        </w:trPr>
        <w:tc>
          <w:tcPr>
            <w:tcW w:w="1809" w:type="dxa"/>
            <w:tcBorders>
              <w:bottom w:val="single" w:sz="4" w:space="0" w:color="000000" w:themeColor="text1"/>
            </w:tcBorders>
            <w:shd w:val="clear" w:color="auto" w:fill="D5E0E1"/>
            <w:vAlign w:val="center"/>
          </w:tcPr>
          <w:p w14:paraId="388D4BE9"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1FA60E80" w14:textId="07BE68C6" w:rsidR="00F64009" w:rsidRPr="005E601E" w:rsidRDefault="00BF2BC4" w:rsidP="002776C1">
            <w:pPr>
              <w:rPr>
                <w:rFonts w:ascii="Lato" w:hAnsi="Lato"/>
                <w:bCs/>
                <w:iCs/>
                <w:sz w:val="22"/>
                <w:szCs w:val="22"/>
              </w:rPr>
            </w:pPr>
            <w:r w:rsidRPr="00152575">
              <w:rPr>
                <w:rFonts w:ascii="Lato" w:hAnsi="Lato"/>
                <w:bCs/>
                <w:iCs/>
                <w:noProof/>
                <w:sz w:val="22"/>
                <w:szCs w:val="22"/>
              </w:rPr>
              <w:t>Finance Operations Team</w:t>
            </w:r>
          </w:p>
        </w:tc>
        <w:tc>
          <w:tcPr>
            <w:tcW w:w="2268" w:type="dxa"/>
            <w:shd w:val="clear" w:color="auto" w:fill="D5E0E1"/>
            <w:vAlign w:val="center"/>
          </w:tcPr>
          <w:p w14:paraId="40870AB5"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17B2A32A" w14:textId="7E380C19" w:rsidR="00F64009" w:rsidRPr="005E601E" w:rsidRDefault="009E2847" w:rsidP="12B6BBF1">
            <w:pPr>
              <w:rPr>
                <w:rFonts w:ascii="Lato" w:hAnsi="Lato"/>
                <w:sz w:val="22"/>
                <w:szCs w:val="22"/>
              </w:rPr>
            </w:pPr>
            <w:r w:rsidRPr="12B6BBF1">
              <w:rPr>
                <w:rFonts w:ascii="Lato" w:hAnsi="Lato"/>
                <w:noProof/>
                <w:sz w:val="22"/>
                <w:szCs w:val="22"/>
              </w:rPr>
              <w:t>P</w:t>
            </w:r>
            <w:r w:rsidR="57E40CCD" w:rsidRPr="12B6BBF1">
              <w:rPr>
                <w:rFonts w:ascii="Lato" w:hAnsi="Lato"/>
                <w:noProof/>
                <w:sz w:val="22"/>
                <w:szCs w:val="22"/>
              </w:rPr>
              <w:t>1</w:t>
            </w:r>
          </w:p>
        </w:tc>
      </w:tr>
      <w:tr w:rsidR="00994C06" w:rsidRPr="005E601E" w14:paraId="1FD7954E" w14:textId="77777777" w:rsidTr="12B6BBF1">
        <w:trPr>
          <w:trHeight w:val="304"/>
        </w:trPr>
        <w:tc>
          <w:tcPr>
            <w:tcW w:w="1809" w:type="dxa"/>
            <w:shd w:val="clear" w:color="auto" w:fill="D5E0E1"/>
            <w:vAlign w:val="center"/>
          </w:tcPr>
          <w:p w14:paraId="5E1FB62C"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019CAA0D" w14:textId="077651D2" w:rsidR="00F64009" w:rsidRPr="005E601E" w:rsidRDefault="00BF2BC4" w:rsidP="00F64009">
            <w:pPr>
              <w:rPr>
                <w:rFonts w:ascii="Lato" w:hAnsi="Lato"/>
                <w:bCs/>
                <w:iCs/>
                <w:sz w:val="22"/>
                <w:szCs w:val="22"/>
              </w:rPr>
            </w:pPr>
            <w:r>
              <w:rPr>
                <w:rFonts w:ascii="Lato" w:hAnsi="Lato"/>
                <w:bCs/>
                <w:iCs/>
                <w:noProof/>
                <w:sz w:val="22"/>
                <w:szCs w:val="22"/>
              </w:rPr>
              <w:t xml:space="preserve">Senior Manager – Finance Operation </w:t>
            </w:r>
          </w:p>
        </w:tc>
        <w:tc>
          <w:tcPr>
            <w:tcW w:w="2268" w:type="dxa"/>
            <w:shd w:val="clear" w:color="auto" w:fill="D5E0E1"/>
            <w:vAlign w:val="center"/>
          </w:tcPr>
          <w:p w14:paraId="7234760F"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1A20646" w14:textId="25DF2567" w:rsidR="00F64009" w:rsidRPr="005E601E" w:rsidRDefault="000F50CE" w:rsidP="000F50CE">
            <w:pPr>
              <w:rPr>
                <w:rFonts w:ascii="Lato" w:hAnsi="Lato"/>
                <w:bCs/>
                <w:iCs/>
                <w:sz w:val="22"/>
                <w:szCs w:val="22"/>
              </w:rPr>
            </w:pPr>
            <w:r w:rsidRPr="000F50CE">
              <w:rPr>
                <w:rFonts w:ascii="Lato" w:hAnsi="Lato"/>
                <w:b/>
                <w:bCs/>
                <w:iCs/>
                <w:noProof/>
                <w:sz w:val="22"/>
                <w:szCs w:val="22"/>
              </w:rPr>
              <w:t>12 month</w:t>
            </w:r>
            <w:r w:rsidR="005B0E42">
              <w:rPr>
                <w:rFonts w:ascii="Lato" w:hAnsi="Lato"/>
                <w:b/>
                <w:bCs/>
                <w:iCs/>
                <w:noProof/>
                <w:sz w:val="22"/>
                <w:szCs w:val="22"/>
              </w:rPr>
              <w:t>s FTC</w:t>
            </w:r>
          </w:p>
        </w:tc>
      </w:tr>
      <w:tr w:rsidR="00BB1C79" w:rsidRPr="005E601E" w14:paraId="0058BD0B" w14:textId="77777777" w:rsidTr="12B6BBF1">
        <w:trPr>
          <w:trHeight w:val="304"/>
        </w:trPr>
        <w:tc>
          <w:tcPr>
            <w:tcW w:w="1809" w:type="dxa"/>
            <w:shd w:val="clear" w:color="auto" w:fill="D5E0E1"/>
            <w:vAlign w:val="center"/>
          </w:tcPr>
          <w:p w14:paraId="2C879E10"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69C7A5A6" w14:textId="748C63BC" w:rsidR="00BB1C79" w:rsidRDefault="005B0E42" w:rsidP="00F64009">
            <w:pPr>
              <w:rPr>
                <w:rFonts w:ascii="Lato" w:hAnsi="Lato"/>
                <w:bCs/>
                <w:iCs/>
                <w:sz w:val="22"/>
                <w:szCs w:val="22"/>
              </w:rPr>
            </w:pPr>
            <w:r>
              <w:rPr>
                <w:rFonts w:ascii="Lato" w:hAnsi="Lato"/>
                <w:bCs/>
                <w:iCs/>
                <w:noProof/>
                <w:sz w:val="22"/>
                <w:szCs w:val="22"/>
              </w:rPr>
              <w:t>Any approved SCI office location in MENAEE region</w:t>
            </w:r>
          </w:p>
        </w:tc>
        <w:tc>
          <w:tcPr>
            <w:tcW w:w="2268" w:type="dxa"/>
            <w:shd w:val="clear" w:color="auto" w:fill="D5E0E1"/>
            <w:vAlign w:val="center"/>
          </w:tcPr>
          <w:p w14:paraId="2B2AC957"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3D22EFDD" w14:textId="1DAF2124" w:rsidR="00BB1C79" w:rsidRDefault="009E0A31" w:rsidP="00F64009">
            <w:pPr>
              <w:rPr>
                <w:rFonts w:ascii="Lato" w:hAnsi="Lato"/>
                <w:bCs/>
                <w:iCs/>
                <w:sz w:val="22"/>
                <w:szCs w:val="22"/>
              </w:rPr>
            </w:pPr>
            <w:r>
              <w:rPr>
                <w:rFonts w:ascii="Lato" w:hAnsi="Lato"/>
                <w:bCs/>
                <w:iCs/>
                <w:sz w:val="22"/>
                <w:szCs w:val="22"/>
              </w:rPr>
              <w:t>Any</w:t>
            </w:r>
          </w:p>
        </w:tc>
      </w:tr>
      <w:tr w:rsidR="00BB1C79" w:rsidRPr="005E601E" w14:paraId="1E31CA3A" w14:textId="77777777" w:rsidTr="12B6BBF1">
        <w:trPr>
          <w:trHeight w:val="304"/>
        </w:trPr>
        <w:tc>
          <w:tcPr>
            <w:tcW w:w="1809" w:type="dxa"/>
            <w:shd w:val="clear" w:color="auto" w:fill="D5E0E1"/>
            <w:vAlign w:val="center"/>
          </w:tcPr>
          <w:p w14:paraId="6758F49C"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5AACE58E" w14:textId="13B808B1" w:rsidR="00BB1C79" w:rsidRDefault="009E2847" w:rsidP="12B6BBF1">
            <w:pPr>
              <w:rPr>
                <w:rFonts w:ascii="Lato" w:hAnsi="Lato"/>
                <w:sz w:val="22"/>
                <w:szCs w:val="22"/>
              </w:rPr>
            </w:pPr>
            <w:r w:rsidRPr="12B6BBF1">
              <w:rPr>
                <w:rFonts w:ascii="Lato" w:hAnsi="Lato"/>
                <w:noProof/>
                <w:sz w:val="22"/>
                <w:szCs w:val="22"/>
              </w:rPr>
              <w:t xml:space="preserve">English &amp; </w:t>
            </w:r>
            <w:r w:rsidR="00BF2BC4">
              <w:rPr>
                <w:rFonts w:ascii="Lato" w:hAnsi="Lato"/>
                <w:noProof/>
                <w:sz w:val="22"/>
                <w:szCs w:val="22"/>
              </w:rPr>
              <w:t>Arabic</w:t>
            </w:r>
          </w:p>
        </w:tc>
        <w:tc>
          <w:tcPr>
            <w:tcW w:w="2268" w:type="dxa"/>
            <w:shd w:val="clear" w:color="auto" w:fill="D5E0E1"/>
            <w:vAlign w:val="center"/>
          </w:tcPr>
          <w:p w14:paraId="35EF5B7E"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3A95C19F" w14:textId="77777777" w:rsidR="00BB1C79" w:rsidRPr="009E2DAC" w:rsidRDefault="009E2847" w:rsidP="00F64009">
            <w:pPr>
              <w:rPr>
                <w:rFonts w:ascii="Lato" w:hAnsi="Lato"/>
                <w:bCs/>
                <w:iCs/>
                <w:sz w:val="22"/>
                <w:szCs w:val="22"/>
              </w:rPr>
            </w:pPr>
            <w:r w:rsidRPr="00152575">
              <w:rPr>
                <w:rFonts w:ascii="Lato" w:hAnsi="Lato"/>
                <w:bCs/>
                <w:iCs/>
                <w:noProof/>
                <w:sz w:val="22"/>
                <w:szCs w:val="22"/>
              </w:rPr>
              <w:t>1</w:t>
            </w:r>
          </w:p>
        </w:tc>
      </w:tr>
    </w:tbl>
    <w:p w14:paraId="7727E843"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77DEEF97" w14:textId="77777777" w:rsidTr="005B5FBD">
        <w:tc>
          <w:tcPr>
            <w:tcW w:w="10296" w:type="dxa"/>
            <w:shd w:val="clear" w:color="auto" w:fill="D5E0E1"/>
          </w:tcPr>
          <w:p w14:paraId="51064055"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8CE623B" w14:textId="77777777" w:rsidTr="005B5FBD">
        <w:trPr>
          <w:trHeight w:val="854"/>
        </w:trPr>
        <w:tc>
          <w:tcPr>
            <w:tcW w:w="10296" w:type="dxa"/>
          </w:tcPr>
          <w:p w14:paraId="0C89179D" w14:textId="77777777" w:rsidR="00C53F4F" w:rsidRPr="00C53F4F" w:rsidRDefault="00C53F4F" w:rsidP="00C53F4F">
            <w:pPr>
              <w:rPr>
                <w:rFonts w:ascii="Lato" w:hAnsi="Lato"/>
                <w:b/>
                <w:bCs/>
                <w:iCs/>
                <w:sz w:val="22"/>
                <w:szCs w:val="22"/>
                <w:lang w:val="en-US"/>
              </w:rPr>
            </w:pPr>
            <w:r w:rsidRPr="00C53F4F">
              <w:rPr>
                <w:rFonts w:ascii="Lato" w:hAnsi="Lato"/>
                <w:b/>
                <w:bCs/>
                <w:iCs/>
                <w:sz w:val="22"/>
                <w:szCs w:val="22"/>
                <w:lang w:val="en-US"/>
              </w:rPr>
              <w:t>Team purpose</w:t>
            </w:r>
          </w:p>
          <w:p w14:paraId="025B937E" w14:textId="16DD434E" w:rsidR="00C53F4F" w:rsidRPr="00C53F4F" w:rsidRDefault="00C53F4F" w:rsidP="00C53F4F">
            <w:pPr>
              <w:rPr>
                <w:rFonts w:ascii="Lato" w:hAnsi="Lato"/>
                <w:iCs/>
                <w:sz w:val="22"/>
                <w:szCs w:val="22"/>
                <w:lang w:val="en-US"/>
              </w:rPr>
            </w:pPr>
            <w:r w:rsidRPr="00C53F4F">
              <w:rPr>
                <w:rFonts w:ascii="Lato" w:hAnsi="Lato"/>
                <w:iCs/>
                <w:sz w:val="22"/>
                <w:szCs w:val="22"/>
                <w:lang w:val="en-US"/>
              </w:rPr>
              <w:t>The purpose of the Regional Finance Operations team is to manage and lead the finance operations supporting global teams in based on Amman as well regional programming</w:t>
            </w:r>
            <w:r w:rsidR="000E0490">
              <w:rPr>
                <w:rFonts w:ascii="Lato" w:hAnsi="Lato"/>
                <w:iCs/>
                <w:sz w:val="22"/>
                <w:szCs w:val="22"/>
                <w:lang w:val="en-US"/>
              </w:rPr>
              <w:t xml:space="preserve"> managed out of Amman</w:t>
            </w:r>
            <w:r w:rsidRPr="00C53F4F">
              <w:rPr>
                <w:rFonts w:ascii="Lato" w:hAnsi="Lato"/>
                <w:iCs/>
                <w:sz w:val="22"/>
                <w:szCs w:val="22"/>
                <w:lang w:val="en-US"/>
              </w:rPr>
              <w:t>, ensuring effective and efficient payroll, payment, and treasury services. Our team is dedicated to maintaining robust financial controls, ensuring compliance with tax and regulatory requirements, and delivering financial and donor audits efficiently in line with local needs.</w:t>
            </w:r>
          </w:p>
          <w:p w14:paraId="25ECF041" w14:textId="77777777" w:rsidR="00626423" w:rsidRPr="000F50CE" w:rsidRDefault="00626423" w:rsidP="00A338D7">
            <w:pPr>
              <w:rPr>
                <w:rFonts w:ascii="Lato" w:hAnsi="Lato"/>
                <w:bCs/>
                <w:iCs/>
                <w:color w:val="000000"/>
                <w:sz w:val="22"/>
                <w:szCs w:val="22"/>
                <w:lang w:val="en-US"/>
              </w:rPr>
            </w:pPr>
          </w:p>
          <w:p w14:paraId="40F6DF13" w14:textId="77777777" w:rsidR="000F50CE" w:rsidRPr="000F50CE" w:rsidRDefault="000F50CE" w:rsidP="000F50CE">
            <w:pPr>
              <w:rPr>
                <w:rFonts w:ascii="Lato" w:hAnsi="Lato"/>
                <w:b/>
                <w:bCs/>
                <w:iCs/>
                <w:color w:val="000000"/>
                <w:sz w:val="22"/>
                <w:szCs w:val="22"/>
                <w:lang w:val="en-US"/>
              </w:rPr>
            </w:pPr>
            <w:r w:rsidRPr="000F50CE">
              <w:rPr>
                <w:rFonts w:ascii="Lato" w:hAnsi="Lato"/>
                <w:b/>
                <w:bCs/>
                <w:iCs/>
                <w:color w:val="000000"/>
                <w:sz w:val="22"/>
                <w:szCs w:val="22"/>
                <w:lang w:val="en-US"/>
              </w:rPr>
              <w:t>Role purpose</w:t>
            </w:r>
          </w:p>
          <w:p w14:paraId="59D8C52D" w14:textId="77777777" w:rsidR="000F50CE" w:rsidRPr="000F50CE" w:rsidRDefault="000F50CE" w:rsidP="000F50CE">
            <w:pPr>
              <w:rPr>
                <w:rFonts w:ascii="Lato" w:hAnsi="Lato"/>
                <w:b/>
                <w:bCs/>
                <w:iCs/>
                <w:color w:val="000000"/>
                <w:sz w:val="22"/>
                <w:szCs w:val="22"/>
                <w:lang w:val="en-US"/>
              </w:rPr>
            </w:pPr>
            <w:r w:rsidRPr="000F50CE">
              <w:rPr>
                <w:rFonts w:ascii="Lato" w:hAnsi="Lato"/>
                <w:b/>
                <w:bCs/>
                <w:iCs/>
                <w:color w:val="000000"/>
                <w:sz w:val="22"/>
                <w:szCs w:val="22"/>
                <w:lang w:val="en-US"/>
              </w:rPr>
              <w:t> </w:t>
            </w:r>
          </w:p>
          <w:p w14:paraId="6C11310D" w14:textId="744DEAB1" w:rsidR="000F50CE" w:rsidRPr="000F50CE" w:rsidRDefault="000F50CE" w:rsidP="000F50CE">
            <w:pPr>
              <w:rPr>
                <w:rFonts w:ascii="Lato" w:hAnsi="Lato"/>
                <w:iCs/>
                <w:color w:val="000000"/>
                <w:sz w:val="22"/>
                <w:szCs w:val="22"/>
                <w:lang w:val="en-US"/>
              </w:rPr>
            </w:pPr>
            <w:r w:rsidRPr="000F50CE">
              <w:rPr>
                <w:rFonts w:ascii="Lato" w:hAnsi="Lato"/>
                <w:iCs/>
                <w:color w:val="000000"/>
                <w:sz w:val="22"/>
                <w:szCs w:val="22"/>
                <w:lang w:val="en-US"/>
              </w:rPr>
              <w:t xml:space="preserve">To provide efficient financial operations support to </w:t>
            </w:r>
            <w:r w:rsidR="000E0490" w:rsidRPr="000F50CE">
              <w:rPr>
                <w:rFonts w:ascii="Lato" w:hAnsi="Lato"/>
                <w:iCs/>
                <w:color w:val="000000"/>
                <w:sz w:val="22"/>
                <w:szCs w:val="22"/>
                <w:lang w:val="en-US"/>
              </w:rPr>
              <w:t>regional</w:t>
            </w:r>
            <w:r w:rsidR="000E0490">
              <w:rPr>
                <w:rFonts w:ascii="Lato" w:hAnsi="Lato"/>
                <w:iCs/>
                <w:color w:val="000000"/>
                <w:sz w:val="22"/>
                <w:szCs w:val="22"/>
                <w:lang w:val="en-US"/>
              </w:rPr>
              <w:t xml:space="preserve"> global</w:t>
            </w:r>
            <w:r w:rsidRPr="000F50CE">
              <w:rPr>
                <w:rFonts w:ascii="Lato" w:hAnsi="Lato"/>
                <w:iCs/>
                <w:color w:val="000000"/>
                <w:sz w:val="22"/>
                <w:szCs w:val="22"/>
                <w:lang w:val="en-US"/>
              </w:rPr>
              <w:t xml:space="preserve"> teams and</w:t>
            </w:r>
            <w:r w:rsidR="000E0490">
              <w:rPr>
                <w:rFonts w:ascii="Lato" w:hAnsi="Lato"/>
                <w:iCs/>
                <w:color w:val="000000"/>
                <w:sz w:val="22"/>
                <w:szCs w:val="22"/>
                <w:lang w:val="en-US"/>
              </w:rPr>
              <w:t xml:space="preserve"> regional</w:t>
            </w:r>
            <w:r w:rsidRPr="000F50CE">
              <w:rPr>
                <w:rFonts w:ascii="Lato" w:hAnsi="Lato"/>
                <w:iCs/>
                <w:color w:val="000000"/>
                <w:sz w:val="22"/>
                <w:szCs w:val="22"/>
                <w:lang w:val="en-US"/>
              </w:rPr>
              <w:t xml:space="preserve"> programs in Middle East and Eastern Europe regions, by leading on payroll, tax returns, payments to suppliers and partners, cash requests, audit support, balance sheet control accounts.</w:t>
            </w:r>
          </w:p>
          <w:p w14:paraId="109F42B2" w14:textId="76362540" w:rsidR="00BF2BC4" w:rsidRPr="000F50CE" w:rsidRDefault="00BF2BC4" w:rsidP="00BF2BC4">
            <w:pPr>
              <w:rPr>
                <w:rFonts w:ascii="Lato" w:hAnsi="Lato"/>
                <w:bCs/>
                <w:iCs/>
                <w:noProof/>
                <w:color w:val="000000"/>
                <w:sz w:val="22"/>
                <w:szCs w:val="22"/>
                <w:lang w:val="en-US"/>
              </w:rPr>
            </w:pPr>
          </w:p>
        </w:tc>
      </w:tr>
    </w:tbl>
    <w:p w14:paraId="309B5AC9"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87EF433" w14:textId="77777777" w:rsidTr="12B6BBF1">
        <w:tc>
          <w:tcPr>
            <w:tcW w:w="10296" w:type="dxa"/>
            <w:shd w:val="clear" w:color="auto" w:fill="D5E0E1"/>
          </w:tcPr>
          <w:p w14:paraId="52F6935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AC2671" w14:textId="77777777" w:rsidTr="12B6BBF1">
        <w:tc>
          <w:tcPr>
            <w:tcW w:w="10296" w:type="dxa"/>
          </w:tcPr>
          <w:p w14:paraId="6B625036" w14:textId="3B13A1CD" w:rsidR="00DA0123" w:rsidRDefault="54526A97" w:rsidP="12B6BBF1">
            <w:pPr>
              <w:numPr>
                <w:ilvl w:val="0"/>
                <w:numId w:val="8"/>
              </w:numPr>
              <w:rPr>
                <w:rFonts w:ascii="Lato" w:hAnsi="Lato"/>
                <w:noProof/>
                <w:sz w:val="22"/>
                <w:szCs w:val="22"/>
              </w:rPr>
            </w:pPr>
            <w:r w:rsidRPr="12B6BBF1">
              <w:rPr>
                <w:rFonts w:ascii="Lato" w:hAnsi="Lato"/>
                <w:noProof/>
                <w:sz w:val="22"/>
                <w:szCs w:val="22"/>
              </w:rPr>
              <w:t>Manage regional programmes supplier payment processing to ensure timely and accurate disbursements, including partner payments, in line with organisational policies and procedures.</w:t>
            </w:r>
          </w:p>
          <w:p w14:paraId="20FA1A8D" w14:textId="33C6AD33" w:rsidR="001F13C2" w:rsidRPr="00CB4C94" w:rsidRDefault="009403CE" w:rsidP="12B6BBF1">
            <w:pPr>
              <w:numPr>
                <w:ilvl w:val="0"/>
                <w:numId w:val="8"/>
              </w:numPr>
              <w:rPr>
                <w:rFonts w:ascii="Lato" w:hAnsi="Lato"/>
                <w:noProof/>
                <w:sz w:val="22"/>
                <w:szCs w:val="22"/>
              </w:rPr>
            </w:pPr>
            <w:r w:rsidRPr="00152575">
              <w:rPr>
                <w:rFonts w:ascii="Lato" w:hAnsi="Lato"/>
                <w:bCs/>
                <w:iCs/>
                <w:noProof/>
                <w:color w:val="000000"/>
                <w:sz w:val="22"/>
                <w:szCs w:val="22"/>
              </w:rPr>
              <w:t>leading on payroll</w:t>
            </w:r>
            <w:r w:rsidR="00422C21">
              <w:rPr>
                <w:rFonts w:ascii="Lato" w:hAnsi="Lato"/>
                <w:bCs/>
                <w:iCs/>
                <w:noProof/>
                <w:color w:val="000000"/>
                <w:sz w:val="22"/>
                <w:szCs w:val="22"/>
              </w:rPr>
              <w:t xml:space="preserve"> calculations , Accounting treatments , Tax </w:t>
            </w:r>
            <w:r w:rsidR="009925B7">
              <w:rPr>
                <w:rFonts w:ascii="Lato" w:hAnsi="Lato"/>
                <w:bCs/>
                <w:iCs/>
                <w:noProof/>
                <w:color w:val="000000"/>
                <w:sz w:val="22"/>
                <w:szCs w:val="22"/>
              </w:rPr>
              <w:t>filling</w:t>
            </w:r>
            <w:r w:rsidR="00422C21">
              <w:rPr>
                <w:rFonts w:ascii="Lato" w:hAnsi="Lato"/>
                <w:bCs/>
                <w:iCs/>
                <w:noProof/>
                <w:color w:val="000000"/>
                <w:sz w:val="22"/>
                <w:szCs w:val="22"/>
              </w:rPr>
              <w:t xml:space="preserve"> and </w:t>
            </w:r>
            <w:r w:rsidR="003A2ADC">
              <w:rPr>
                <w:rFonts w:ascii="Lato" w:hAnsi="Lato"/>
                <w:bCs/>
                <w:iCs/>
                <w:noProof/>
                <w:color w:val="000000"/>
                <w:sz w:val="22"/>
                <w:szCs w:val="22"/>
              </w:rPr>
              <w:t xml:space="preserve">maintaining the </w:t>
            </w:r>
            <w:r w:rsidR="007B7F02">
              <w:rPr>
                <w:rFonts w:ascii="Lato" w:hAnsi="Lato"/>
                <w:bCs/>
                <w:iCs/>
                <w:noProof/>
                <w:color w:val="000000"/>
                <w:sz w:val="22"/>
                <w:szCs w:val="22"/>
              </w:rPr>
              <w:t xml:space="preserve">staff </w:t>
            </w:r>
            <w:r w:rsidR="003A2ADC">
              <w:rPr>
                <w:rFonts w:ascii="Lato" w:hAnsi="Lato"/>
                <w:bCs/>
                <w:iCs/>
                <w:noProof/>
                <w:color w:val="000000"/>
                <w:sz w:val="22"/>
                <w:szCs w:val="22"/>
              </w:rPr>
              <w:t>information with Social Security departments</w:t>
            </w:r>
            <w:r w:rsidR="007B7F02">
              <w:rPr>
                <w:rFonts w:ascii="Lato" w:hAnsi="Lato"/>
                <w:bCs/>
                <w:iCs/>
                <w:noProof/>
                <w:color w:val="000000"/>
                <w:sz w:val="22"/>
                <w:szCs w:val="22"/>
              </w:rPr>
              <w:t xml:space="preserve"> include start date , End date , Salary Information , Naternity Information and others following the Social Security law in Jordan </w:t>
            </w:r>
            <w:r w:rsidR="00DB5C94">
              <w:rPr>
                <w:rFonts w:ascii="Lato" w:hAnsi="Lato"/>
                <w:bCs/>
                <w:iCs/>
                <w:noProof/>
                <w:color w:val="000000"/>
                <w:sz w:val="22"/>
                <w:szCs w:val="22"/>
              </w:rPr>
              <w:t>in addition to</w:t>
            </w:r>
            <w:r w:rsidR="009925B7">
              <w:rPr>
                <w:rFonts w:ascii="Lato" w:hAnsi="Lato"/>
                <w:bCs/>
                <w:iCs/>
                <w:noProof/>
                <w:color w:val="000000"/>
                <w:sz w:val="22"/>
                <w:szCs w:val="22"/>
              </w:rPr>
              <w:t xml:space="preserve"> </w:t>
            </w:r>
            <w:r w:rsidR="00B27267">
              <w:rPr>
                <w:rFonts w:ascii="Lato" w:hAnsi="Lato"/>
                <w:bCs/>
                <w:iCs/>
                <w:noProof/>
                <w:color w:val="000000"/>
                <w:sz w:val="22"/>
                <w:szCs w:val="22"/>
              </w:rPr>
              <w:t>Making payments to goverments bodies related to payroll</w:t>
            </w:r>
            <w:r w:rsidR="003A2ADC">
              <w:rPr>
                <w:rFonts w:ascii="Lato" w:hAnsi="Lato"/>
                <w:bCs/>
                <w:iCs/>
                <w:noProof/>
                <w:color w:val="000000"/>
                <w:sz w:val="22"/>
                <w:szCs w:val="22"/>
              </w:rPr>
              <w:t>.</w:t>
            </w:r>
          </w:p>
          <w:p w14:paraId="28CECF6B" w14:textId="436C59D9" w:rsidR="00CB4C94" w:rsidRPr="005E601E" w:rsidRDefault="00CB4C94" w:rsidP="12B6BBF1">
            <w:pPr>
              <w:numPr>
                <w:ilvl w:val="0"/>
                <w:numId w:val="8"/>
              </w:numPr>
              <w:rPr>
                <w:rFonts w:ascii="Lato" w:hAnsi="Lato"/>
                <w:noProof/>
                <w:sz w:val="22"/>
                <w:szCs w:val="22"/>
              </w:rPr>
            </w:pPr>
            <w:r>
              <w:rPr>
                <w:rFonts w:ascii="Lato" w:hAnsi="Lato"/>
                <w:bCs/>
                <w:iCs/>
                <w:noProof/>
                <w:color w:val="000000"/>
                <w:sz w:val="22"/>
                <w:szCs w:val="22"/>
              </w:rPr>
              <w:t xml:space="preserve">Payment to Staff </w:t>
            </w:r>
            <w:r w:rsidR="000D74D8">
              <w:rPr>
                <w:rFonts w:ascii="Lato" w:hAnsi="Lato"/>
                <w:bCs/>
                <w:iCs/>
                <w:noProof/>
                <w:color w:val="000000"/>
                <w:sz w:val="22"/>
                <w:szCs w:val="22"/>
              </w:rPr>
              <w:t xml:space="preserve">members include staff expenses and reimbursments , travel claims , programm advances </w:t>
            </w:r>
            <w:r w:rsidR="007406F6">
              <w:rPr>
                <w:rFonts w:ascii="Lato" w:hAnsi="Lato"/>
                <w:bCs/>
                <w:iCs/>
                <w:noProof/>
                <w:color w:val="000000"/>
                <w:sz w:val="22"/>
                <w:szCs w:val="22"/>
              </w:rPr>
              <w:t>, advance setllments .</w:t>
            </w:r>
          </w:p>
          <w:p w14:paraId="3116F1E4" w14:textId="63B71D3B" w:rsidR="00DA0123" w:rsidRPr="005E601E" w:rsidRDefault="54526A97" w:rsidP="12B6BBF1">
            <w:pPr>
              <w:numPr>
                <w:ilvl w:val="0"/>
                <w:numId w:val="8"/>
              </w:numPr>
              <w:rPr>
                <w:rFonts w:ascii="Lato" w:eastAsia="Lato" w:hAnsi="Lato" w:cs="Lato"/>
                <w:noProof/>
                <w:sz w:val="22"/>
                <w:szCs w:val="22"/>
              </w:rPr>
            </w:pPr>
            <w:r w:rsidRPr="12B6BBF1">
              <w:rPr>
                <w:rFonts w:ascii="Lato" w:eastAsia="Lato" w:hAnsi="Lato" w:cs="Lato"/>
                <w:noProof/>
                <w:sz w:val="22"/>
                <w:szCs w:val="22"/>
              </w:rPr>
              <w:t>Post financial transactions in Agresso ensuring accuracy, completeness and adherence to monthly deadlines for balance sheet reconciliations and recharges to regional programmes.</w:t>
            </w:r>
          </w:p>
          <w:p w14:paraId="23559B7A" w14:textId="40CE8189" w:rsidR="00DA0123" w:rsidRPr="005E601E" w:rsidRDefault="54526A97" w:rsidP="12B6BBF1">
            <w:pPr>
              <w:numPr>
                <w:ilvl w:val="0"/>
                <w:numId w:val="8"/>
              </w:numPr>
              <w:rPr>
                <w:rFonts w:ascii="Lato" w:eastAsia="Lato" w:hAnsi="Lato" w:cs="Lato"/>
                <w:noProof/>
                <w:sz w:val="22"/>
                <w:szCs w:val="22"/>
              </w:rPr>
            </w:pPr>
            <w:r w:rsidRPr="12B6BBF1">
              <w:rPr>
                <w:rFonts w:ascii="Lato" w:eastAsia="Lato" w:hAnsi="Lato" w:cs="Lato"/>
                <w:noProof/>
                <w:sz w:val="22"/>
                <w:szCs w:val="22"/>
              </w:rPr>
              <w:t>Prepare and deliver month-end reporting, including reconciliation of accounts, to provide stakeholders with accurate financial information and support decision-making processes.</w:t>
            </w:r>
          </w:p>
          <w:p w14:paraId="0829787E" w14:textId="2D41F0A0" w:rsidR="00DA0123" w:rsidRPr="005E601E" w:rsidRDefault="54526A97" w:rsidP="12B6BBF1">
            <w:pPr>
              <w:numPr>
                <w:ilvl w:val="0"/>
                <w:numId w:val="8"/>
              </w:numPr>
              <w:rPr>
                <w:rFonts w:ascii="Lato" w:eastAsia="Lato" w:hAnsi="Lato" w:cs="Lato"/>
                <w:noProof/>
                <w:sz w:val="22"/>
                <w:szCs w:val="22"/>
              </w:rPr>
            </w:pPr>
            <w:r w:rsidRPr="12B6BBF1">
              <w:rPr>
                <w:rFonts w:ascii="Lato" w:eastAsia="Lato" w:hAnsi="Lato" w:cs="Lato"/>
                <w:noProof/>
                <w:sz w:val="22"/>
                <w:szCs w:val="22"/>
              </w:rPr>
              <w:t>Coordinate year-end financial functions and provide comprehensive audit support for project-related inquiries, ensuring compliance with financial regulations and organisational standards.</w:t>
            </w:r>
          </w:p>
          <w:p w14:paraId="0D746998" w14:textId="40DB3DE4" w:rsidR="00DA0123" w:rsidRPr="005E601E" w:rsidRDefault="54526A97" w:rsidP="12B6BBF1">
            <w:pPr>
              <w:numPr>
                <w:ilvl w:val="0"/>
                <w:numId w:val="8"/>
              </w:numPr>
              <w:rPr>
                <w:rFonts w:ascii="Lato" w:eastAsia="Lato" w:hAnsi="Lato" w:cs="Lato"/>
                <w:noProof/>
                <w:sz w:val="22"/>
                <w:szCs w:val="22"/>
              </w:rPr>
            </w:pPr>
            <w:r w:rsidRPr="12B6BBF1">
              <w:rPr>
                <w:rFonts w:ascii="Lato" w:eastAsia="Lato" w:hAnsi="Lato" w:cs="Lato"/>
                <w:noProof/>
                <w:sz w:val="22"/>
                <w:szCs w:val="22"/>
              </w:rPr>
              <w:t>Review the accuracy, completeness, and timeliness of ledger postings, including managing reallocation journals, accruals, and prepayments, to safeguard financial integrity and reliability.</w:t>
            </w:r>
          </w:p>
          <w:p w14:paraId="4234123B" w14:textId="3F9896A3" w:rsidR="00DA0123" w:rsidRPr="005E601E" w:rsidRDefault="54526A97" w:rsidP="12B6BBF1">
            <w:pPr>
              <w:numPr>
                <w:ilvl w:val="0"/>
                <w:numId w:val="8"/>
              </w:numPr>
              <w:rPr>
                <w:rFonts w:ascii="Lato" w:hAnsi="Lato"/>
                <w:noProof/>
                <w:sz w:val="22"/>
                <w:szCs w:val="22"/>
              </w:rPr>
            </w:pPr>
            <w:r w:rsidRPr="12B6BBF1">
              <w:rPr>
                <w:rFonts w:ascii="Lato" w:eastAsia="Lato" w:hAnsi="Lato" w:cs="Lato"/>
                <w:noProof/>
                <w:sz w:val="22"/>
                <w:szCs w:val="22"/>
              </w:rPr>
              <w:t>Lead responses to audit queries for the Finance Business Partnering team, ensuring transparent and efficient communication, while upholding the principles of diversity, equity, and inclusion.</w:t>
            </w:r>
          </w:p>
        </w:tc>
      </w:tr>
    </w:tbl>
    <w:p w14:paraId="014BA20F"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FABFB99" w14:textId="77777777" w:rsidTr="00033EB6">
        <w:tc>
          <w:tcPr>
            <w:tcW w:w="10296" w:type="dxa"/>
            <w:shd w:val="clear" w:color="auto" w:fill="D5E0E1"/>
          </w:tcPr>
          <w:p w14:paraId="4D94C73B"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24956109" w14:textId="77777777" w:rsidTr="00033EB6">
        <w:tc>
          <w:tcPr>
            <w:tcW w:w="10296" w:type="dxa"/>
          </w:tcPr>
          <w:p w14:paraId="63E007BA" w14:textId="77777777" w:rsidR="00B42C23" w:rsidRPr="00B42C23" w:rsidRDefault="009E2847" w:rsidP="00033EB6">
            <w:pPr>
              <w:rPr>
                <w:rFonts w:ascii="Lato" w:hAnsi="Lato"/>
                <w:bCs/>
                <w:sz w:val="22"/>
                <w:szCs w:val="22"/>
              </w:rPr>
            </w:pPr>
            <w:r w:rsidRPr="00152575">
              <w:rPr>
                <w:rFonts w:ascii="Lato" w:hAnsi="Lato"/>
                <w:bCs/>
                <w:noProof/>
                <w:sz w:val="22"/>
                <w:szCs w:val="22"/>
              </w:rPr>
              <w:t>None</w:t>
            </w:r>
          </w:p>
        </w:tc>
      </w:tr>
    </w:tbl>
    <w:p w14:paraId="11B8506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4F4471B" w14:textId="77777777" w:rsidTr="00033EB6">
        <w:tc>
          <w:tcPr>
            <w:tcW w:w="10296" w:type="dxa"/>
            <w:shd w:val="clear" w:color="auto" w:fill="D5E0E1"/>
          </w:tcPr>
          <w:p w14:paraId="66F1CA8C"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712F39A4" w14:textId="77777777" w:rsidTr="00033EB6">
        <w:tc>
          <w:tcPr>
            <w:tcW w:w="10296" w:type="dxa"/>
          </w:tcPr>
          <w:p w14:paraId="0A58C661"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9E2847" w:rsidRPr="00152575">
              <w:rPr>
                <w:rFonts w:ascii="Lato" w:hAnsi="Lato"/>
                <w:bCs/>
                <w:noProof/>
                <w:sz w:val="22"/>
                <w:szCs w:val="22"/>
              </w:rPr>
              <w:t>None</w:t>
            </w:r>
          </w:p>
          <w:p w14:paraId="0ABF3C7A" w14:textId="77777777" w:rsidR="00B42C23" w:rsidRDefault="00B42C23" w:rsidP="00B42C23">
            <w:pPr>
              <w:rPr>
                <w:rFonts w:ascii="Lato" w:hAnsi="Lato"/>
                <w:bCs/>
                <w:sz w:val="22"/>
                <w:szCs w:val="22"/>
              </w:rPr>
            </w:pPr>
            <w:r>
              <w:rPr>
                <w:rFonts w:ascii="Lato" w:hAnsi="Lato"/>
                <w:bCs/>
                <w:sz w:val="22"/>
                <w:szCs w:val="22"/>
              </w:rPr>
              <w:t xml:space="preserve">Manager of a team: </w:t>
            </w:r>
            <w:r w:rsidR="009E2847" w:rsidRPr="00152575">
              <w:rPr>
                <w:rFonts w:ascii="Lato" w:hAnsi="Lato"/>
                <w:bCs/>
                <w:noProof/>
                <w:sz w:val="22"/>
                <w:szCs w:val="22"/>
              </w:rPr>
              <w:t>No</w:t>
            </w:r>
          </w:p>
          <w:p w14:paraId="657FC180" w14:textId="77777777" w:rsidR="00B42C23" w:rsidRPr="00B42C23" w:rsidRDefault="00B42C23" w:rsidP="00B42C23">
            <w:pPr>
              <w:rPr>
                <w:rFonts w:ascii="Lato" w:hAnsi="Lato"/>
                <w:bCs/>
                <w:sz w:val="22"/>
                <w:szCs w:val="22"/>
              </w:rPr>
            </w:pPr>
            <w:r>
              <w:rPr>
                <w:rFonts w:ascii="Lato" w:hAnsi="Lato"/>
                <w:bCs/>
                <w:sz w:val="22"/>
                <w:szCs w:val="22"/>
              </w:rPr>
              <w:lastRenderedPageBreak/>
              <w:t xml:space="preserve">Team Manager (manager of multiple teams): </w:t>
            </w:r>
            <w:r w:rsidR="009E2847" w:rsidRPr="00152575">
              <w:rPr>
                <w:rFonts w:ascii="Lato" w:hAnsi="Lato"/>
                <w:bCs/>
                <w:noProof/>
                <w:sz w:val="22"/>
                <w:szCs w:val="22"/>
              </w:rPr>
              <w:t>No</w:t>
            </w:r>
          </w:p>
        </w:tc>
      </w:tr>
    </w:tbl>
    <w:p w14:paraId="3BC3493B"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39C5B51F" w14:textId="77777777" w:rsidTr="00033EB6">
        <w:tc>
          <w:tcPr>
            <w:tcW w:w="10296" w:type="dxa"/>
            <w:shd w:val="clear" w:color="auto" w:fill="D5E0E1"/>
          </w:tcPr>
          <w:p w14:paraId="4DDD31A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651C8E65" w14:textId="77777777" w:rsidTr="00033EB6">
        <w:tc>
          <w:tcPr>
            <w:tcW w:w="10296" w:type="dxa"/>
          </w:tcPr>
          <w:p w14:paraId="70C2329C" w14:textId="77777777" w:rsidR="008F7976" w:rsidRPr="00B42C23" w:rsidRDefault="009E2847" w:rsidP="00033EB6">
            <w:pPr>
              <w:rPr>
                <w:rFonts w:ascii="Lato" w:hAnsi="Lato"/>
                <w:bCs/>
                <w:sz w:val="22"/>
                <w:szCs w:val="22"/>
              </w:rPr>
            </w:pPr>
            <w:r w:rsidRPr="00152575">
              <w:rPr>
                <w:rFonts w:ascii="Lato" w:hAnsi="Lato"/>
                <w:bCs/>
                <w:noProof/>
                <w:sz w:val="22"/>
                <w:szCs w:val="22"/>
              </w:rPr>
              <w:t>Multiple countries or Functions</w:t>
            </w:r>
          </w:p>
        </w:tc>
      </w:tr>
    </w:tbl>
    <w:p w14:paraId="138F9F1F"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A6A7F4A" w14:textId="77777777" w:rsidTr="00033EB6">
        <w:tc>
          <w:tcPr>
            <w:tcW w:w="10296" w:type="dxa"/>
            <w:shd w:val="clear" w:color="auto" w:fill="D5E0E1"/>
          </w:tcPr>
          <w:p w14:paraId="07D8275B"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1138A5A6" w14:textId="77777777" w:rsidTr="00033EB6">
        <w:tc>
          <w:tcPr>
            <w:tcW w:w="10296" w:type="dxa"/>
          </w:tcPr>
          <w:p w14:paraId="32A1FA53"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9E2847" w:rsidRPr="00152575">
              <w:rPr>
                <w:rFonts w:ascii="Lato" w:hAnsi="Lato"/>
                <w:bCs/>
                <w:noProof/>
                <w:sz w:val="22"/>
                <w:szCs w:val="22"/>
              </w:rPr>
              <w:t>Yes</w:t>
            </w:r>
          </w:p>
          <w:p w14:paraId="0B0CFDB9" w14:textId="77777777" w:rsidR="008F7976" w:rsidRDefault="008F7976" w:rsidP="008F7976">
            <w:pPr>
              <w:rPr>
                <w:rFonts w:ascii="Lato" w:hAnsi="Lato"/>
                <w:bCs/>
                <w:sz w:val="22"/>
                <w:szCs w:val="22"/>
              </w:rPr>
            </w:pPr>
          </w:p>
          <w:p w14:paraId="0C6E6532"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9E2847" w:rsidRPr="00152575">
              <w:rPr>
                <w:rFonts w:ascii="Lato" w:hAnsi="Lato"/>
                <w:bCs/>
                <w:noProof/>
                <w:sz w:val="22"/>
                <w:szCs w:val="22"/>
              </w:rPr>
              <w:t>Up to 10%</w:t>
            </w:r>
          </w:p>
          <w:p w14:paraId="022CF17B" w14:textId="77777777" w:rsidR="008F7976" w:rsidRPr="00B42C23" w:rsidRDefault="008F7976" w:rsidP="00033EB6">
            <w:pPr>
              <w:rPr>
                <w:rFonts w:ascii="Lato" w:hAnsi="Lato"/>
                <w:bCs/>
                <w:sz w:val="22"/>
                <w:szCs w:val="22"/>
              </w:rPr>
            </w:pPr>
          </w:p>
        </w:tc>
      </w:tr>
    </w:tbl>
    <w:p w14:paraId="453779FE"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0825DF3" w14:textId="77777777" w:rsidTr="12B6BBF1">
        <w:tc>
          <w:tcPr>
            <w:tcW w:w="10296" w:type="dxa"/>
            <w:shd w:val="clear" w:color="auto" w:fill="D5E0E1"/>
          </w:tcPr>
          <w:p w14:paraId="7C4FE7F3"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2E1D2F58" w14:textId="77777777" w:rsidTr="12B6BBF1">
        <w:trPr>
          <w:trHeight w:val="854"/>
        </w:trPr>
        <w:tc>
          <w:tcPr>
            <w:tcW w:w="10296" w:type="dxa"/>
          </w:tcPr>
          <w:p w14:paraId="445AF2BE"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701F3717" w14:textId="77777777" w:rsidR="002E64D8" w:rsidRDefault="002E64D8" w:rsidP="00033EB6">
            <w:pPr>
              <w:rPr>
                <w:rFonts w:ascii="Lato" w:hAnsi="Lato"/>
                <w:b/>
                <w:sz w:val="22"/>
                <w:szCs w:val="22"/>
              </w:rPr>
            </w:pPr>
          </w:p>
          <w:p w14:paraId="789165E9" w14:textId="2D733A3B" w:rsidR="002E64D8" w:rsidRDefault="009E2847" w:rsidP="12B6BBF1">
            <w:pPr>
              <w:numPr>
                <w:ilvl w:val="0"/>
                <w:numId w:val="10"/>
              </w:numPr>
              <w:rPr>
                <w:rFonts w:ascii="Lato" w:hAnsi="Lato"/>
                <w:sz w:val="22"/>
                <w:szCs w:val="22"/>
              </w:rPr>
            </w:pPr>
            <w:r w:rsidRPr="12B6BBF1">
              <w:rPr>
                <w:rFonts w:ascii="Lato" w:hAnsi="Lato"/>
                <w:noProof/>
                <w:sz w:val="22"/>
                <w:szCs w:val="22"/>
              </w:rPr>
              <w:t>Other IP Finance teams, Country Finance teams, RDs, Centre Finance Departments, IP Regional Programme Awards, Ops  teams</w:t>
            </w:r>
          </w:p>
          <w:p w14:paraId="7CFFA5E2" w14:textId="77777777" w:rsidR="002E64D8" w:rsidRDefault="002E64D8" w:rsidP="00033EB6">
            <w:pPr>
              <w:rPr>
                <w:rFonts w:ascii="Lato" w:hAnsi="Lato"/>
                <w:bCs/>
                <w:sz w:val="22"/>
                <w:szCs w:val="22"/>
              </w:rPr>
            </w:pPr>
          </w:p>
          <w:p w14:paraId="768BD43F" w14:textId="77777777" w:rsidR="002E64D8" w:rsidRDefault="002E64D8" w:rsidP="00033EB6">
            <w:pPr>
              <w:rPr>
                <w:rFonts w:ascii="Lato" w:hAnsi="Lato"/>
                <w:b/>
                <w:sz w:val="22"/>
                <w:szCs w:val="22"/>
              </w:rPr>
            </w:pPr>
            <w:r w:rsidRPr="005E601E">
              <w:rPr>
                <w:rFonts w:ascii="Lato" w:hAnsi="Lato"/>
                <w:b/>
                <w:sz w:val="22"/>
                <w:szCs w:val="22"/>
              </w:rPr>
              <w:t>External</w:t>
            </w:r>
          </w:p>
          <w:p w14:paraId="6D5A6C8B" w14:textId="77777777" w:rsidR="002E64D8" w:rsidRDefault="002E64D8" w:rsidP="00033EB6">
            <w:pPr>
              <w:rPr>
                <w:rFonts w:ascii="Lato" w:hAnsi="Lato"/>
                <w:b/>
                <w:sz w:val="22"/>
                <w:szCs w:val="22"/>
              </w:rPr>
            </w:pPr>
          </w:p>
          <w:p w14:paraId="54DF4D86" w14:textId="1003F4DB" w:rsidR="002E64D8" w:rsidRPr="002E64D8" w:rsidRDefault="009E2847" w:rsidP="12B6BBF1">
            <w:pPr>
              <w:numPr>
                <w:ilvl w:val="0"/>
                <w:numId w:val="10"/>
              </w:numPr>
              <w:rPr>
                <w:rFonts w:ascii="Lato" w:hAnsi="Lato"/>
                <w:sz w:val="22"/>
                <w:szCs w:val="22"/>
              </w:rPr>
            </w:pPr>
            <w:r w:rsidRPr="12B6BBF1">
              <w:rPr>
                <w:rFonts w:ascii="Lato" w:hAnsi="Lato"/>
                <w:noProof/>
                <w:sz w:val="22"/>
                <w:szCs w:val="22"/>
              </w:rPr>
              <w:t>Auditors, supplier</w:t>
            </w:r>
            <w:r w:rsidR="003C728D" w:rsidRPr="12B6BBF1">
              <w:rPr>
                <w:rFonts w:ascii="Lato" w:hAnsi="Lato"/>
                <w:noProof/>
                <w:sz w:val="22"/>
                <w:szCs w:val="22"/>
              </w:rPr>
              <w:t>s</w:t>
            </w:r>
          </w:p>
          <w:p w14:paraId="410313D8" w14:textId="2983F181" w:rsidR="002E64D8" w:rsidRPr="002E64D8" w:rsidRDefault="002E64D8" w:rsidP="12B6BBF1">
            <w:pPr>
              <w:ind w:left="720"/>
              <w:rPr>
                <w:rFonts w:ascii="Lato" w:hAnsi="Lato"/>
                <w:sz w:val="22"/>
                <w:szCs w:val="22"/>
              </w:rPr>
            </w:pPr>
          </w:p>
        </w:tc>
      </w:tr>
    </w:tbl>
    <w:p w14:paraId="30AE0FB2"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11C9B89" w14:textId="77777777" w:rsidTr="00033EB6">
        <w:tc>
          <w:tcPr>
            <w:tcW w:w="10296" w:type="dxa"/>
            <w:shd w:val="clear" w:color="auto" w:fill="D5E0E1"/>
          </w:tcPr>
          <w:p w14:paraId="209CF981"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196E1936" w14:textId="77777777" w:rsidTr="00033EB6">
        <w:trPr>
          <w:trHeight w:val="854"/>
        </w:trPr>
        <w:tc>
          <w:tcPr>
            <w:tcW w:w="10296" w:type="dxa"/>
          </w:tcPr>
          <w:p w14:paraId="4D7DE31F" w14:textId="77777777" w:rsidR="009E2847" w:rsidRPr="00152575" w:rsidRDefault="009E2847" w:rsidP="00994AB5">
            <w:pPr>
              <w:rPr>
                <w:rFonts w:ascii="Lato" w:hAnsi="Lato"/>
                <w:bCs/>
                <w:noProof/>
                <w:sz w:val="22"/>
                <w:szCs w:val="22"/>
              </w:rPr>
            </w:pPr>
            <w:r w:rsidRPr="00152575">
              <w:rPr>
                <w:rFonts w:ascii="Lato" w:hAnsi="Lato"/>
                <w:bCs/>
                <w:noProof/>
                <w:sz w:val="22"/>
                <w:szCs w:val="22"/>
              </w:rPr>
              <w:t>Cluster: Leading</w:t>
            </w:r>
          </w:p>
          <w:p w14:paraId="717EE803" w14:textId="77777777" w:rsidR="009E2847" w:rsidRPr="00152575" w:rsidRDefault="009E2847" w:rsidP="00994AB5">
            <w:pPr>
              <w:rPr>
                <w:rFonts w:ascii="Lato" w:hAnsi="Lato"/>
                <w:bCs/>
                <w:noProof/>
                <w:sz w:val="22"/>
                <w:szCs w:val="22"/>
              </w:rPr>
            </w:pPr>
            <w:r w:rsidRPr="00152575">
              <w:rPr>
                <w:rFonts w:ascii="Lato" w:hAnsi="Lato"/>
                <w:bCs/>
                <w:noProof/>
                <w:sz w:val="22"/>
                <w:szCs w:val="22"/>
              </w:rPr>
              <w:t>Competency: Delivering results</w:t>
            </w:r>
          </w:p>
          <w:p w14:paraId="2C97B8E5" w14:textId="77777777" w:rsidR="009E2847" w:rsidRPr="00152575" w:rsidRDefault="009E2847" w:rsidP="00994AB5">
            <w:pPr>
              <w:rPr>
                <w:rFonts w:ascii="Lato" w:hAnsi="Lato"/>
                <w:bCs/>
                <w:noProof/>
                <w:sz w:val="22"/>
                <w:szCs w:val="22"/>
              </w:rPr>
            </w:pPr>
            <w:r w:rsidRPr="00152575">
              <w:rPr>
                <w:rFonts w:ascii="Lato" w:hAnsi="Lato"/>
                <w:bCs/>
                <w:noProof/>
                <w:sz w:val="22"/>
                <w:szCs w:val="22"/>
              </w:rPr>
              <w:t>Level: Accomplished</w:t>
            </w:r>
          </w:p>
          <w:p w14:paraId="539D0221" w14:textId="77777777" w:rsidR="009E2847" w:rsidRPr="00152575" w:rsidRDefault="009E2847" w:rsidP="00994AB5">
            <w:pPr>
              <w:rPr>
                <w:rFonts w:ascii="Lato" w:hAnsi="Lato"/>
                <w:bCs/>
                <w:noProof/>
                <w:sz w:val="22"/>
                <w:szCs w:val="22"/>
              </w:rPr>
            </w:pPr>
            <w:r w:rsidRPr="00152575">
              <w:rPr>
                <w:rFonts w:ascii="Lato" w:hAnsi="Lato"/>
                <w:bCs/>
                <w:noProof/>
                <w:sz w:val="22"/>
                <w:szCs w:val="22"/>
              </w:rPr>
              <w:t>Behavioural Indicator: Holds others accountable for achieving results and challenges underperformance.</w:t>
            </w:r>
          </w:p>
          <w:p w14:paraId="442B7E55" w14:textId="77777777" w:rsidR="003C728D" w:rsidRDefault="003C728D" w:rsidP="00994AB5">
            <w:pPr>
              <w:rPr>
                <w:rFonts w:ascii="Lato" w:hAnsi="Lato"/>
                <w:bCs/>
                <w:noProof/>
                <w:sz w:val="22"/>
                <w:szCs w:val="22"/>
              </w:rPr>
            </w:pPr>
          </w:p>
          <w:p w14:paraId="49679D21" w14:textId="5E3C2385" w:rsidR="009E2847" w:rsidRPr="00152575" w:rsidRDefault="009E2847" w:rsidP="00994AB5">
            <w:pPr>
              <w:rPr>
                <w:rFonts w:ascii="Lato" w:hAnsi="Lato"/>
                <w:bCs/>
                <w:noProof/>
                <w:sz w:val="22"/>
                <w:szCs w:val="22"/>
              </w:rPr>
            </w:pPr>
            <w:r w:rsidRPr="00152575">
              <w:rPr>
                <w:rFonts w:ascii="Lato" w:hAnsi="Lato"/>
                <w:bCs/>
                <w:noProof/>
                <w:sz w:val="22"/>
                <w:szCs w:val="22"/>
              </w:rPr>
              <w:t>Cluster: Thinking</w:t>
            </w:r>
          </w:p>
          <w:p w14:paraId="2703DF78" w14:textId="77777777" w:rsidR="009E2847" w:rsidRPr="00152575" w:rsidRDefault="009E2847" w:rsidP="00994AB5">
            <w:pPr>
              <w:rPr>
                <w:rFonts w:ascii="Lato" w:hAnsi="Lato"/>
                <w:bCs/>
                <w:noProof/>
                <w:sz w:val="22"/>
                <w:szCs w:val="22"/>
              </w:rPr>
            </w:pPr>
            <w:r w:rsidRPr="00152575">
              <w:rPr>
                <w:rFonts w:ascii="Lato" w:hAnsi="Lato"/>
                <w:bCs/>
                <w:noProof/>
                <w:sz w:val="22"/>
                <w:szCs w:val="22"/>
              </w:rPr>
              <w:t>Competency: Problem solving and decision making</w:t>
            </w:r>
          </w:p>
          <w:p w14:paraId="5AA0C852" w14:textId="77777777" w:rsidR="009E2847" w:rsidRPr="00152575" w:rsidRDefault="009E2847" w:rsidP="00994AB5">
            <w:pPr>
              <w:rPr>
                <w:rFonts w:ascii="Lato" w:hAnsi="Lato"/>
                <w:bCs/>
                <w:noProof/>
                <w:sz w:val="22"/>
                <w:szCs w:val="22"/>
              </w:rPr>
            </w:pPr>
            <w:r w:rsidRPr="00152575">
              <w:rPr>
                <w:rFonts w:ascii="Lato" w:hAnsi="Lato"/>
                <w:bCs/>
                <w:noProof/>
                <w:sz w:val="22"/>
                <w:szCs w:val="22"/>
              </w:rPr>
              <w:t>Level: Accomplished</w:t>
            </w:r>
          </w:p>
          <w:p w14:paraId="6531E7CD" w14:textId="77777777" w:rsidR="009E2847" w:rsidRPr="00152575" w:rsidRDefault="009E2847" w:rsidP="00994AB5">
            <w:pPr>
              <w:rPr>
                <w:rFonts w:ascii="Lato" w:hAnsi="Lato"/>
                <w:bCs/>
                <w:noProof/>
                <w:sz w:val="22"/>
                <w:szCs w:val="22"/>
              </w:rPr>
            </w:pPr>
            <w:r w:rsidRPr="00152575">
              <w:rPr>
                <w:rFonts w:ascii="Lato" w:hAnsi="Lato"/>
                <w:bCs/>
                <w:noProof/>
                <w:sz w:val="22"/>
                <w:szCs w:val="22"/>
              </w:rPr>
              <w:t>Behavioural Indicator: Makes informed strategic decisions based on full evaluation of the opportunities and risks of each idea and solution.</w:t>
            </w:r>
          </w:p>
          <w:p w14:paraId="62AD5E7B" w14:textId="77777777" w:rsidR="003C728D" w:rsidRDefault="003C728D" w:rsidP="00994AB5">
            <w:pPr>
              <w:rPr>
                <w:rFonts w:ascii="Lato" w:hAnsi="Lato"/>
                <w:bCs/>
                <w:noProof/>
                <w:sz w:val="22"/>
                <w:szCs w:val="22"/>
              </w:rPr>
            </w:pPr>
          </w:p>
          <w:p w14:paraId="46968089" w14:textId="539A54A0" w:rsidR="009E2847" w:rsidRPr="00152575" w:rsidRDefault="009E2847" w:rsidP="00994AB5">
            <w:pPr>
              <w:rPr>
                <w:rFonts w:ascii="Lato" w:hAnsi="Lato"/>
                <w:bCs/>
                <w:noProof/>
                <w:sz w:val="22"/>
                <w:szCs w:val="22"/>
              </w:rPr>
            </w:pPr>
            <w:r w:rsidRPr="00152575">
              <w:rPr>
                <w:rFonts w:ascii="Lato" w:hAnsi="Lato"/>
                <w:bCs/>
                <w:noProof/>
                <w:sz w:val="22"/>
                <w:szCs w:val="22"/>
              </w:rPr>
              <w:t>Cluster: Thinking</w:t>
            </w:r>
          </w:p>
          <w:p w14:paraId="16CDD22D" w14:textId="77777777" w:rsidR="009E2847" w:rsidRPr="00152575" w:rsidRDefault="009E2847" w:rsidP="00994AB5">
            <w:pPr>
              <w:rPr>
                <w:rFonts w:ascii="Lato" w:hAnsi="Lato"/>
                <w:bCs/>
                <w:noProof/>
                <w:sz w:val="22"/>
                <w:szCs w:val="22"/>
              </w:rPr>
            </w:pPr>
            <w:r w:rsidRPr="00152575">
              <w:rPr>
                <w:rFonts w:ascii="Lato" w:hAnsi="Lato"/>
                <w:bCs/>
                <w:noProof/>
                <w:sz w:val="22"/>
                <w:szCs w:val="22"/>
              </w:rPr>
              <w:t>Competency: Applying technical and professional expertise</w:t>
            </w:r>
          </w:p>
          <w:p w14:paraId="7104C9FB" w14:textId="77777777" w:rsidR="009E2847" w:rsidRPr="00152575" w:rsidRDefault="009E2847" w:rsidP="00994AB5">
            <w:pPr>
              <w:rPr>
                <w:rFonts w:ascii="Lato" w:hAnsi="Lato"/>
                <w:bCs/>
                <w:noProof/>
                <w:sz w:val="22"/>
                <w:szCs w:val="22"/>
              </w:rPr>
            </w:pPr>
            <w:r w:rsidRPr="00152575">
              <w:rPr>
                <w:rFonts w:ascii="Lato" w:hAnsi="Lato"/>
                <w:bCs/>
                <w:noProof/>
                <w:sz w:val="22"/>
                <w:szCs w:val="22"/>
              </w:rPr>
              <w:t>Level: Accomplished</w:t>
            </w:r>
          </w:p>
          <w:p w14:paraId="5FC5A6E1" w14:textId="77777777" w:rsidR="009E2847" w:rsidRPr="00152575" w:rsidRDefault="009E2847" w:rsidP="00994AB5">
            <w:pPr>
              <w:rPr>
                <w:rFonts w:ascii="Lato" w:hAnsi="Lato"/>
                <w:bCs/>
                <w:noProof/>
                <w:sz w:val="22"/>
                <w:szCs w:val="22"/>
              </w:rPr>
            </w:pPr>
            <w:r w:rsidRPr="00152575">
              <w:rPr>
                <w:rFonts w:ascii="Lato" w:hAnsi="Lato"/>
                <w:bCs/>
                <w:noProof/>
                <w:sz w:val="22"/>
                <w:szCs w:val="22"/>
              </w:rPr>
              <w:t>Behavioural Indicator: Shares knowledge and best practice on technical solutions so that others can make best use of that expertise.</w:t>
            </w:r>
          </w:p>
          <w:p w14:paraId="3816F54C" w14:textId="77777777" w:rsidR="003C728D" w:rsidRDefault="003C728D" w:rsidP="00994AB5">
            <w:pPr>
              <w:rPr>
                <w:rFonts w:ascii="Lato" w:hAnsi="Lato"/>
                <w:bCs/>
                <w:noProof/>
                <w:sz w:val="22"/>
                <w:szCs w:val="22"/>
              </w:rPr>
            </w:pPr>
          </w:p>
          <w:p w14:paraId="3C9FF9F4" w14:textId="300E8527" w:rsidR="009E2847" w:rsidRPr="00152575" w:rsidRDefault="009E2847" w:rsidP="00994AB5">
            <w:pPr>
              <w:rPr>
                <w:rFonts w:ascii="Lato" w:hAnsi="Lato"/>
                <w:bCs/>
                <w:noProof/>
                <w:sz w:val="22"/>
                <w:szCs w:val="22"/>
              </w:rPr>
            </w:pPr>
            <w:r w:rsidRPr="00152575">
              <w:rPr>
                <w:rFonts w:ascii="Lato" w:hAnsi="Lato"/>
                <w:bCs/>
                <w:noProof/>
                <w:sz w:val="22"/>
                <w:szCs w:val="22"/>
              </w:rPr>
              <w:t>Cluster: Engaging</w:t>
            </w:r>
          </w:p>
          <w:p w14:paraId="6044D4EA" w14:textId="77777777" w:rsidR="009E2847" w:rsidRPr="00152575" w:rsidRDefault="009E2847" w:rsidP="00994AB5">
            <w:pPr>
              <w:rPr>
                <w:rFonts w:ascii="Lato" w:hAnsi="Lato"/>
                <w:bCs/>
                <w:noProof/>
                <w:sz w:val="22"/>
                <w:szCs w:val="22"/>
              </w:rPr>
            </w:pPr>
            <w:r w:rsidRPr="00152575">
              <w:rPr>
                <w:rFonts w:ascii="Lato" w:hAnsi="Lato"/>
                <w:bCs/>
                <w:noProof/>
                <w:sz w:val="22"/>
                <w:szCs w:val="22"/>
              </w:rPr>
              <w:t>Competency: Communicating with impact</w:t>
            </w:r>
          </w:p>
          <w:p w14:paraId="4BA8F597" w14:textId="77777777" w:rsidR="009E2847" w:rsidRPr="00152575" w:rsidRDefault="009E2847" w:rsidP="00994AB5">
            <w:pPr>
              <w:rPr>
                <w:rFonts w:ascii="Lato" w:hAnsi="Lato"/>
                <w:bCs/>
                <w:noProof/>
                <w:sz w:val="22"/>
                <w:szCs w:val="22"/>
              </w:rPr>
            </w:pPr>
            <w:r w:rsidRPr="00152575">
              <w:rPr>
                <w:rFonts w:ascii="Lato" w:hAnsi="Lato"/>
                <w:bCs/>
                <w:noProof/>
                <w:sz w:val="22"/>
                <w:szCs w:val="22"/>
              </w:rPr>
              <w:t>Level: Accomplished</w:t>
            </w:r>
          </w:p>
          <w:p w14:paraId="2BE280DE" w14:textId="77777777" w:rsidR="009E2847" w:rsidRPr="00152575" w:rsidRDefault="009E2847" w:rsidP="00994AB5">
            <w:pPr>
              <w:rPr>
                <w:rFonts w:ascii="Lato" w:hAnsi="Lato"/>
                <w:bCs/>
                <w:noProof/>
                <w:sz w:val="22"/>
                <w:szCs w:val="22"/>
              </w:rPr>
            </w:pPr>
            <w:r w:rsidRPr="00152575">
              <w:rPr>
                <w:rFonts w:ascii="Lato" w:hAnsi="Lato"/>
                <w:bCs/>
                <w:noProof/>
                <w:sz w:val="22"/>
                <w:szCs w:val="22"/>
              </w:rPr>
              <w:t>Behavioural Indicator: Conveys complex issues with clarity, brevity, and confidence.</w:t>
            </w:r>
          </w:p>
          <w:p w14:paraId="5146B174" w14:textId="77777777" w:rsidR="003C728D" w:rsidRDefault="003C728D" w:rsidP="00994AB5">
            <w:pPr>
              <w:rPr>
                <w:rFonts w:ascii="Lato" w:hAnsi="Lato"/>
                <w:bCs/>
                <w:noProof/>
                <w:sz w:val="22"/>
                <w:szCs w:val="22"/>
              </w:rPr>
            </w:pPr>
          </w:p>
          <w:p w14:paraId="2B76846A" w14:textId="63CD2D10" w:rsidR="009E2847" w:rsidRPr="00152575" w:rsidRDefault="009E2847" w:rsidP="00994AB5">
            <w:pPr>
              <w:rPr>
                <w:rFonts w:ascii="Lato" w:hAnsi="Lato"/>
                <w:bCs/>
                <w:noProof/>
                <w:sz w:val="22"/>
                <w:szCs w:val="22"/>
              </w:rPr>
            </w:pPr>
            <w:r w:rsidRPr="00152575">
              <w:rPr>
                <w:rFonts w:ascii="Lato" w:hAnsi="Lato"/>
                <w:bCs/>
                <w:noProof/>
                <w:sz w:val="22"/>
                <w:szCs w:val="22"/>
              </w:rPr>
              <w:t>Cluster: Engaging</w:t>
            </w:r>
          </w:p>
          <w:p w14:paraId="7CC2A016" w14:textId="77777777" w:rsidR="009E2847" w:rsidRPr="00152575" w:rsidRDefault="009E2847" w:rsidP="00994AB5">
            <w:pPr>
              <w:rPr>
                <w:rFonts w:ascii="Lato" w:hAnsi="Lato"/>
                <w:bCs/>
                <w:noProof/>
                <w:sz w:val="22"/>
                <w:szCs w:val="22"/>
              </w:rPr>
            </w:pPr>
            <w:r w:rsidRPr="00152575">
              <w:rPr>
                <w:rFonts w:ascii="Lato" w:hAnsi="Lato"/>
                <w:bCs/>
                <w:noProof/>
                <w:sz w:val="22"/>
                <w:szCs w:val="22"/>
              </w:rPr>
              <w:t>Competency: Working effectively with others</w:t>
            </w:r>
          </w:p>
          <w:p w14:paraId="51845411" w14:textId="77777777" w:rsidR="009E2847" w:rsidRPr="00152575" w:rsidRDefault="009E2847" w:rsidP="00994AB5">
            <w:pPr>
              <w:rPr>
                <w:rFonts w:ascii="Lato" w:hAnsi="Lato"/>
                <w:bCs/>
                <w:noProof/>
                <w:sz w:val="22"/>
                <w:szCs w:val="22"/>
              </w:rPr>
            </w:pPr>
            <w:r w:rsidRPr="00152575">
              <w:rPr>
                <w:rFonts w:ascii="Lato" w:hAnsi="Lato"/>
                <w:bCs/>
                <w:noProof/>
                <w:sz w:val="22"/>
                <w:szCs w:val="22"/>
              </w:rPr>
              <w:t>Level: Accomplished</w:t>
            </w:r>
          </w:p>
          <w:p w14:paraId="5C99F58D" w14:textId="77777777" w:rsidR="002E64D8" w:rsidRPr="002E64D8" w:rsidRDefault="009E2847" w:rsidP="00033EB6">
            <w:pPr>
              <w:rPr>
                <w:rFonts w:ascii="Lato" w:hAnsi="Lato"/>
                <w:bCs/>
                <w:sz w:val="22"/>
                <w:szCs w:val="22"/>
              </w:rPr>
            </w:pPr>
            <w:r w:rsidRPr="00152575">
              <w:rPr>
                <w:rFonts w:ascii="Lato" w:hAnsi="Lato"/>
                <w:bCs/>
                <w:noProof/>
                <w:sz w:val="22"/>
                <w:szCs w:val="22"/>
              </w:rPr>
              <w:t>Behavioural Indicator: Breaks down silo working and challenges behaviours that are not collaborative.</w:t>
            </w:r>
          </w:p>
        </w:tc>
      </w:tr>
    </w:tbl>
    <w:p w14:paraId="2FC9F12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66586CA" w14:textId="77777777" w:rsidTr="12B6BBF1">
        <w:tc>
          <w:tcPr>
            <w:tcW w:w="10296" w:type="dxa"/>
            <w:shd w:val="clear" w:color="auto" w:fill="D5E0E1"/>
          </w:tcPr>
          <w:p w14:paraId="71362CE7"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47BBB024" w14:textId="77777777" w:rsidTr="12B6BBF1">
        <w:trPr>
          <w:trHeight w:val="854"/>
        </w:trPr>
        <w:tc>
          <w:tcPr>
            <w:tcW w:w="10296" w:type="dxa"/>
          </w:tcPr>
          <w:p w14:paraId="3FF0CA60"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3909A4C" w14:textId="77777777" w:rsidR="002E64D8" w:rsidRDefault="002E64D8" w:rsidP="002E64D8">
            <w:pPr>
              <w:rPr>
                <w:rFonts w:ascii="Lato" w:hAnsi="Lato"/>
                <w:bCs/>
                <w:sz w:val="22"/>
                <w:szCs w:val="22"/>
              </w:rPr>
            </w:pPr>
          </w:p>
          <w:p w14:paraId="2D7C0BC9" w14:textId="04D89C30"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t>Exceptional attention to detail with strong organisational skills to ensure accurate processing of payrolls and financial transactions.</w:t>
            </w:r>
          </w:p>
          <w:p w14:paraId="0ADCDE03" w14:textId="5A404185"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lastRenderedPageBreak/>
              <w:t>Excellent communication skills to effectively interact with suppliers, partners, auditors, and internal stakeholders. Ability to explain complex financial information clearly and concisely.</w:t>
            </w:r>
          </w:p>
          <w:p w14:paraId="563DD136" w14:textId="6E1E68AD"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t>Strong problem-solving skills to address financial discrepancies and compliance issues proactively.</w:t>
            </w:r>
          </w:p>
          <w:p w14:paraId="1C8FE055" w14:textId="1FA29B21"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t>Ability to analyse financial data, identify discrepancies, and adjust to maintain financial accuracy.</w:t>
            </w:r>
          </w:p>
          <w:p w14:paraId="569DDCF1" w14:textId="3C25F237"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t>Experience in preparing and delivering financial reports, providing clear, accurate, and timely financial information to stakeholders.</w:t>
            </w:r>
          </w:p>
          <w:p w14:paraId="0131EF02" w14:textId="16CA0EC9"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t>Ability to adapt and take on new challenges in a dynamic organisational environment.</w:t>
            </w:r>
          </w:p>
          <w:p w14:paraId="73AAD0F4" w14:textId="60A5F096" w:rsidR="009E2847" w:rsidRPr="00152575" w:rsidRDefault="009E2847" w:rsidP="003C728D">
            <w:pPr>
              <w:numPr>
                <w:ilvl w:val="0"/>
                <w:numId w:val="12"/>
              </w:numPr>
              <w:rPr>
                <w:rFonts w:ascii="Lato" w:hAnsi="Lato"/>
                <w:bCs/>
                <w:noProof/>
                <w:sz w:val="22"/>
                <w:szCs w:val="22"/>
              </w:rPr>
            </w:pPr>
            <w:r w:rsidRPr="00152575">
              <w:rPr>
                <w:rFonts w:ascii="Lato" w:hAnsi="Lato"/>
                <w:bCs/>
                <w:noProof/>
                <w:sz w:val="22"/>
                <w:szCs w:val="22"/>
              </w:rPr>
              <w:t>Self-motivated with good time management skills and ability to prioritise workload, anticipate requirements, work to tight deadlines and communicate decisions on a regular basis.</w:t>
            </w:r>
          </w:p>
          <w:p w14:paraId="7B1F0771" w14:textId="590B93D7" w:rsidR="009618A9" w:rsidRDefault="009E2847" w:rsidP="003C728D">
            <w:pPr>
              <w:numPr>
                <w:ilvl w:val="0"/>
                <w:numId w:val="12"/>
              </w:numPr>
              <w:rPr>
                <w:rFonts w:ascii="Lato" w:hAnsi="Lato"/>
                <w:bCs/>
                <w:sz w:val="22"/>
                <w:szCs w:val="22"/>
              </w:rPr>
            </w:pPr>
            <w:r w:rsidRPr="12B6BBF1">
              <w:rPr>
                <w:rFonts w:ascii="Lato" w:hAnsi="Lato"/>
                <w:noProof/>
                <w:sz w:val="22"/>
                <w:szCs w:val="22"/>
              </w:rPr>
              <w:t>Proficient in the use of Microsoft Office suite, particularly Excel and in other financial software.</w:t>
            </w:r>
          </w:p>
          <w:p w14:paraId="0A3D8BCC" w14:textId="51C28506" w:rsidR="79BC72BC" w:rsidRDefault="79BC72BC" w:rsidP="12B6BBF1">
            <w:pPr>
              <w:numPr>
                <w:ilvl w:val="0"/>
                <w:numId w:val="12"/>
              </w:numPr>
              <w:rPr>
                <w:rFonts w:ascii="Lato" w:hAnsi="Lato"/>
                <w:sz w:val="22"/>
                <w:szCs w:val="22"/>
              </w:rPr>
            </w:pPr>
            <w:r w:rsidRPr="12B6BBF1">
              <w:rPr>
                <w:rFonts w:ascii="Lato" w:hAnsi="Lato"/>
                <w:noProof/>
                <w:sz w:val="22"/>
                <w:szCs w:val="22"/>
              </w:rPr>
              <w:t xml:space="preserve">English and </w:t>
            </w:r>
            <w:r w:rsidR="00BF2BC4">
              <w:rPr>
                <w:rFonts w:ascii="Lato" w:hAnsi="Lato"/>
                <w:noProof/>
                <w:sz w:val="22"/>
                <w:szCs w:val="22"/>
              </w:rPr>
              <w:t>Arabic</w:t>
            </w:r>
            <w:r w:rsidRPr="12B6BBF1">
              <w:rPr>
                <w:rFonts w:ascii="Lato" w:hAnsi="Lato"/>
                <w:noProof/>
                <w:sz w:val="22"/>
                <w:szCs w:val="22"/>
              </w:rPr>
              <w:t xml:space="preserve"> language skills </w:t>
            </w:r>
          </w:p>
          <w:p w14:paraId="706D6785" w14:textId="77777777" w:rsidR="002E64D8" w:rsidRDefault="002E64D8" w:rsidP="002E64D8">
            <w:pPr>
              <w:rPr>
                <w:rFonts w:ascii="Lato" w:hAnsi="Lato"/>
                <w:bCs/>
                <w:sz w:val="22"/>
                <w:szCs w:val="22"/>
              </w:rPr>
            </w:pPr>
          </w:p>
          <w:p w14:paraId="302941B1"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9C9FE31" w14:textId="77777777" w:rsidR="002E64D8" w:rsidRDefault="002E64D8" w:rsidP="002E64D8">
            <w:pPr>
              <w:rPr>
                <w:rFonts w:ascii="Lato" w:hAnsi="Lato"/>
                <w:bCs/>
                <w:sz w:val="22"/>
                <w:szCs w:val="22"/>
              </w:rPr>
            </w:pPr>
          </w:p>
          <w:p w14:paraId="15295DF1" w14:textId="77777777" w:rsidR="002E64D8" w:rsidRDefault="009E2847" w:rsidP="003C728D">
            <w:pPr>
              <w:numPr>
                <w:ilvl w:val="0"/>
                <w:numId w:val="10"/>
              </w:numPr>
              <w:rPr>
                <w:rFonts w:ascii="Lato" w:hAnsi="Lato"/>
                <w:b/>
                <w:sz w:val="22"/>
                <w:szCs w:val="22"/>
              </w:rPr>
            </w:pPr>
            <w:r w:rsidRPr="00152575">
              <w:rPr>
                <w:rFonts w:ascii="Lato" w:hAnsi="Lato"/>
                <w:bCs/>
                <w:noProof/>
                <w:sz w:val="22"/>
                <w:szCs w:val="22"/>
              </w:rPr>
              <w:t>Experience in operating within the charity or non-profit sector in a large global multi currency organisation.</w:t>
            </w:r>
          </w:p>
          <w:p w14:paraId="6F05AC9B" w14:textId="77777777" w:rsidR="002E64D8" w:rsidRPr="005E601E" w:rsidRDefault="002E64D8" w:rsidP="002E64D8">
            <w:pPr>
              <w:rPr>
                <w:rFonts w:ascii="Lato" w:hAnsi="Lato"/>
                <w:bCs/>
                <w:iCs/>
                <w:sz w:val="22"/>
                <w:szCs w:val="22"/>
              </w:rPr>
            </w:pPr>
          </w:p>
        </w:tc>
      </w:tr>
    </w:tbl>
    <w:p w14:paraId="06613C68"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99D56B5" w14:textId="77777777" w:rsidTr="00033EB6">
        <w:tc>
          <w:tcPr>
            <w:tcW w:w="10296" w:type="dxa"/>
            <w:shd w:val="clear" w:color="auto" w:fill="D5E0E1"/>
          </w:tcPr>
          <w:p w14:paraId="5B5727C3"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33A8AFA5" w14:textId="77777777" w:rsidTr="00033EB6">
        <w:trPr>
          <w:trHeight w:val="854"/>
        </w:trPr>
        <w:tc>
          <w:tcPr>
            <w:tcW w:w="10296" w:type="dxa"/>
          </w:tcPr>
          <w:p w14:paraId="641422B0"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738397F8" w14:textId="77777777" w:rsidR="002E64D8" w:rsidRDefault="002E64D8" w:rsidP="002E64D8">
            <w:pPr>
              <w:rPr>
                <w:rFonts w:ascii="Lato" w:hAnsi="Lato"/>
                <w:b/>
                <w:sz w:val="22"/>
                <w:szCs w:val="22"/>
              </w:rPr>
            </w:pPr>
          </w:p>
          <w:p w14:paraId="1A6A03BA" w14:textId="77777777" w:rsidR="009618A9" w:rsidRPr="009618A9" w:rsidRDefault="009E2847" w:rsidP="003C728D">
            <w:pPr>
              <w:numPr>
                <w:ilvl w:val="0"/>
                <w:numId w:val="10"/>
              </w:numPr>
              <w:rPr>
                <w:rFonts w:ascii="Lato" w:hAnsi="Lato"/>
                <w:sz w:val="22"/>
                <w:szCs w:val="22"/>
              </w:rPr>
            </w:pPr>
            <w:r w:rsidRPr="00152575">
              <w:rPr>
                <w:rFonts w:ascii="Lato" w:hAnsi="Lato"/>
                <w:noProof/>
                <w:sz w:val="22"/>
                <w:szCs w:val="22"/>
              </w:rPr>
              <w:t>Part qualified accountant or equivalent or relevant experience</w:t>
            </w:r>
          </w:p>
          <w:p w14:paraId="701DA925" w14:textId="77777777" w:rsidR="002E64D8" w:rsidRDefault="002E64D8" w:rsidP="002E64D8">
            <w:pPr>
              <w:rPr>
                <w:rFonts w:ascii="Lato" w:hAnsi="Lato"/>
                <w:b/>
                <w:sz w:val="22"/>
                <w:szCs w:val="22"/>
              </w:rPr>
            </w:pPr>
          </w:p>
          <w:p w14:paraId="3CEEE195"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350F5C2" w14:textId="77777777" w:rsidR="002E64D8" w:rsidRDefault="002E64D8" w:rsidP="002E64D8">
            <w:pPr>
              <w:rPr>
                <w:rFonts w:ascii="Lato" w:hAnsi="Lato"/>
                <w:b/>
                <w:sz w:val="22"/>
                <w:szCs w:val="22"/>
              </w:rPr>
            </w:pPr>
          </w:p>
          <w:p w14:paraId="43F0EB25" w14:textId="77777777" w:rsidR="002E64D8" w:rsidRDefault="009E2847" w:rsidP="002E64D8">
            <w:pPr>
              <w:rPr>
                <w:rFonts w:ascii="Lato" w:hAnsi="Lato"/>
                <w:b/>
                <w:sz w:val="22"/>
                <w:szCs w:val="22"/>
              </w:rPr>
            </w:pPr>
            <w:r w:rsidRPr="00152575">
              <w:rPr>
                <w:rFonts w:ascii="Lato" w:hAnsi="Lato"/>
                <w:bCs/>
                <w:noProof/>
                <w:sz w:val="22"/>
                <w:szCs w:val="22"/>
              </w:rPr>
              <w:t>N/A</w:t>
            </w:r>
          </w:p>
          <w:p w14:paraId="0C79B1DA" w14:textId="77777777" w:rsidR="002E64D8" w:rsidRPr="005E601E" w:rsidRDefault="002E64D8" w:rsidP="00033EB6">
            <w:pPr>
              <w:rPr>
                <w:rFonts w:ascii="Lato" w:hAnsi="Lato"/>
                <w:bCs/>
                <w:iCs/>
                <w:sz w:val="22"/>
                <w:szCs w:val="22"/>
              </w:rPr>
            </w:pPr>
          </w:p>
        </w:tc>
      </w:tr>
    </w:tbl>
    <w:p w14:paraId="6967104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5C2790B4" w14:textId="77777777" w:rsidTr="00CB3933">
        <w:tc>
          <w:tcPr>
            <w:tcW w:w="10308" w:type="dxa"/>
            <w:tcBorders>
              <w:bottom w:val="single" w:sz="4" w:space="0" w:color="000000"/>
            </w:tcBorders>
            <w:shd w:val="clear" w:color="auto" w:fill="D5E0E1"/>
          </w:tcPr>
          <w:p w14:paraId="31E93F21"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3845D8EC" w14:textId="77777777" w:rsidTr="00072577">
        <w:tc>
          <w:tcPr>
            <w:tcW w:w="10308" w:type="dxa"/>
            <w:tcBorders>
              <w:bottom w:val="single" w:sz="4" w:space="0" w:color="000000"/>
            </w:tcBorders>
            <w:shd w:val="clear" w:color="auto" w:fill="auto"/>
          </w:tcPr>
          <w:p w14:paraId="74E740AC"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6A90D47" w14:textId="77777777" w:rsidR="00BB1C79" w:rsidRDefault="00BB1C79" w:rsidP="00072577">
            <w:pPr>
              <w:tabs>
                <w:tab w:val="left" w:pos="984"/>
              </w:tabs>
              <w:rPr>
                <w:rFonts w:ascii="Lato" w:hAnsi="Lato"/>
                <w:sz w:val="22"/>
                <w:szCs w:val="22"/>
              </w:rPr>
            </w:pPr>
          </w:p>
          <w:p w14:paraId="7E6F544D" w14:textId="77777777" w:rsidR="00BB1C79" w:rsidRPr="005E601E" w:rsidRDefault="009E2847" w:rsidP="00072577">
            <w:pPr>
              <w:tabs>
                <w:tab w:val="left" w:pos="984"/>
              </w:tabs>
              <w:rPr>
                <w:rFonts w:ascii="Lato" w:hAnsi="Lato"/>
                <w:sz w:val="22"/>
                <w:szCs w:val="22"/>
              </w:rPr>
            </w:pPr>
            <w:r w:rsidRPr="00152575">
              <w:rPr>
                <w:rFonts w:ascii="Lato" w:hAnsi="Lato"/>
                <w:noProof/>
                <w:sz w:val="22"/>
                <w:szCs w:val="22"/>
              </w:rPr>
              <w:t>Level 1:  A basic criminal record background (DBS) check is required/equivalent police record check.</w:t>
            </w:r>
          </w:p>
          <w:p w14:paraId="10020350" w14:textId="77777777" w:rsidR="00072577" w:rsidRPr="001217A8" w:rsidRDefault="00072577" w:rsidP="00072577">
            <w:pPr>
              <w:rPr>
                <w:rFonts w:ascii="Lato" w:hAnsi="Lato" w:cs="Mangal"/>
                <w:b/>
                <w:sz w:val="22"/>
                <w:szCs w:val="22"/>
              </w:rPr>
            </w:pPr>
          </w:p>
        </w:tc>
      </w:tr>
    </w:tbl>
    <w:p w14:paraId="6A9FACCC"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5F54A056" w14:textId="77777777" w:rsidTr="12B6BBF1">
        <w:tc>
          <w:tcPr>
            <w:tcW w:w="10308" w:type="dxa"/>
            <w:tcBorders>
              <w:bottom w:val="single" w:sz="4" w:space="0" w:color="000000" w:themeColor="text1"/>
            </w:tcBorders>
            <w:shd w:val="clear" w:color="auto" w:fill="D5E0E1"/>
          </w:tcPr>
          <w:p w14:paraId="0AB510DD"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76F1A11" w14:textId="77777777" w:rsidTr="12B6BBF1">
        <w:tc>
          <w:tcPr>
            <w:tcW w:w="10308" w:type="dxa"/>
            <w:tcBorders>
              <w:bottom w:val="single" w:sz="4" w:space="0" w:color="000000" w:themeColor="text1"/>
            </w:tcBorders>
            <w:shd w:val="clear" w:color="auto" w:fill="auto"/>
          </w:tcPr>
          <w:p w14:paraId="4C97E9F8"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7AF7AA0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A43C88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571D7F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5B76D32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78906B3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A39EE8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5D6801D5" w14:textId="77777777" w:rsidTr="00E31215">
        <w:tc>
          <w:tcPr>
            <w:tcW w:w="10308" w:type="dxa"/>
            <w:gridSpan w:val="5"/>
            <w:tcBorders>
              <w:bottom w:val="single" w:sz="4" w:space="0" w:color="000000"/>
            </w:tcBorders>
            <w:shd w:val="clear" w:color="auto" w:fill="D5E0E1"/>
          </w:tcPr>
          <w:p w14:paraId="2B7FB5A3"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4B1DFD7F" w14:textId="77777777" w:rsidTr="008742CD">
        <w:tc>
          <w:tcPr>
            <w:tcW w:w="2061" w:type="dxa"/>
            <w:tcBorders>
              <w:bottom w:val="single" w:sz="4" w:space="0" w:color="000000"/>
            </w:tcBorders>
            <w:shd w:val="clear" w:color="auto" w:fill="D5E0E1"/>
          </w:tcPr>
          <w:p w14:paraId="7A1B3D7D"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0212E0F2"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294C5332"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7020703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277EEB8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84C0546" w14:textId="77777777" w:rsidTr="008742CD">
        <w:tc>
          <w:tcPr>
            <w:tcW w:w="2061" w:type="dxa"/>
            <w:shd w:val="clear" w:color="auto" w:fill="auto"/>
          </w:tcPr>
          <w:p w14:paraId="5892C31B" w14:textId="77777777" w:rsidR="000F4917" w:rsidRPr="005E601E" w:rsidRDefault="009E2847" w:rsidP="000F4917">
            <w:pPr>
              <w:rPr>
                <w:rFonts w:ascii="Lato" w:hAnsi="Lato" w:cs="Mangal"/>
                <w:bCs/>
                <w:sz w:val="22"/>
                <w:szCs w:val="22"/>
              </w:rPr>
            </w:pPr>
            <w:r w:rsidRPr="00152575">
              <w:rPr>
                <w:rFonts w:ascii="Lato" w:hAnsi="Lato" w:cs="Mangal"/>
                <w:bCs/>
                <w:noProof/>
                <w:sz w:val="22"/>
                <w:szCs w:val="22"/>
              </w:rPr>
              <w:t>1</w:t>
            </w:r>
          </w:p>
        </w:tc>
        <w:tc>
          <w:tcPr>
            <w:tcW w:w="2062" w:type="dxa"/>
            <w:shd w:val="clear" w:color="auto" w:fill="auto"/>
          </w:tcPr>
          <w:p w14:paraId="1153D813" w14:textId="51615012" w:rsidR="000F4917" w:rsidRPr="005E601E" w:rsidRDefault="003D06AC" w:rsidP="000F4917">
            <w:pPr>
              <w:rPr>
                <w:rFonts w:ascii="Lato" w:hAnsi="Lato" w:cs="Mangal"/>
                <w:bCs/>
                <w:sz w:val="22"/>
                <w:szCs w:val="22"/>
              </w:rPr>
            </w:pPr>
            <w:r>
              <w:rPr>
                <w:rFonts w:ascii="Lato" w:hAnsi="Lato" w:cs="Mangal"/>
                <w:bCs/>
                <w:noProof/>
                <w:sz w:val="22"/>
                <w:szCs w:val="22"/>
              </w:rPr>
              <w:t>05/12/2024</w:t>
            </w:r>
          </w:p>
        </w:tc>
        <w:tc>
          <w:tcPr>
            <w:tcW w:w="2061" w:type="dxa"/>
            <w:shd w:val="clear" w:color="auto" w:fill="auto"/>
          </w:tcPr>
          <w:p w14:paraId="58950EA4" w14:textId="40E7D3DE" w:rsidR="000F4917" w:rsidRPr="005E601E" w:rsidRDefault="003D06AC" w:rsidP="000F4917">
            <w:pPr>
              <w:rPr>
                <w:rFonts w:ascii="Lato" w:hAnsi="Lato" w:cs="Mangal"/>
                <w:bCs/>
                <w:sz w:val="22"/>
                <w:szCs w:val="22"/>
              </w:rPr>
            </w:pPr>
            <w:r>
              <w:rPr>
                <w:rFonts w:ascii="Lato" w:hAnsi="Lato" w:cs="Mangal"/>
                <w:bCs/>
                <w:noProof/>
                <w:sz w:val="22"/>
                <w:szCs w:val="22"/>
              </w:rPr>
              <w:t>Mossab Shehadeh</w:t>
            </w:r>
          </w:p>
        </w:tc>
        <w:tc>
          <w:tcPr>
            <w:tcW w:w="2062" w:type="dxa"/>
            <w:shd w:val="clear" w:color="auto" w:fill="auto"/>
          </w:tcPr>
          <w:p w14:paraId="695F9D31" w14:textId="77777777" w:rsidR="000F4917" w:rsidRPr="005E601E" w:rsidRDefault="000F4917" w:rsidP="000F4917">
            <w:pPr>
              <w:rPr>
                <w:rFonts w:ascii="Lato" w:hAnsi="Lato" w:cs="Mangal"/>
                <w:bCs/>
                <w:sz w:val="22"/>
                <w:szCs w:val="22"/>
              </w:rPr>
            </w:pPr>
          </w:p>
        </w:tc>
        <w:tc>
          <w:tcPr>
            <w:tcW w:w="2062" w:type="dxa"/>
            <w:shd w:val="clear" w:color="auto" w:fill="auto"/>
          </w:tcPr>
          <w:p w14:paraId="49913776" w14:textId="77777777" w:rsidR="00DD612B" w:rsidRPr="00DD612B" w:rsidRDefault="00DD612B" w:rsidP="00DD612B">
            <w:pPr>
              <w:rPr>
                <w:rFonts w:ascii="Lato" w:hAnsi="Lato" w:cs="Mangal"/>
                <w:b/>
                <w:bCs/>
                <w:noProof/>
                <w:sz w:val="22"/>
                <w:szCs w:val="22"/>
                <w:lang w:val="en-US"/>
              </w:rPr>
            </w:pPr>
            <w:r w:rsidRPr="00DD612B">
              <w:rPr>
                <w:rFonts w:ascii="Lato" w:hAnsi="Lato" w:cs="Mangal"/>
                <w:b/>
                <w:bCs/>
                <w:noProof/>
                <w:sz w:val="22"/>
                <w:szCs w:val="22"/>
                <w:lang w:val="en-US"/>
              </w:rPr>
              <w:t>Safi, Hameedullah</w:t>
            </w:r>
          </w:p>
          <w:p w14:paraId="141E450F" w14:textId="3B7318F5" w:rsidR="000F4917" w:rsidRPr="005E601E" w:rsidRDefault="000F4917" w:rsidP="000F4917">
            <w:pPr>
              <w:rPr>
                <w:rFonts w:ascii="Lato" w:hAnsi="Lato" w:cs="Mangal"/>
                <w:bCs/>
                <w:sz w:val="22"/>
                <w:szCs w:val="22"/>
              </w:rPr>
            </w:pPr>
          </w:p>
        </w:tc>
      </w:tr>
    </w:tbl>
    <w:p w14:paraId="47732A71" w14:textId="77777777" w:rsidR="00A719CD" w:rsidRPr="005E601E" w:rsidRDefault="00A719CD" w:rsidP="00412E0E">
      <w:pPr>
        <w:rPr>
          <w:rFonts w:ascii="Lato" w:hAnsi="Lato"/>
          <w:sz w:val="22"/>
          <w:szCs w:val="22"/>
        </w:rPr>
      </w:pPr>
    </w:p>
    <w:p w14:paraId="28300CFD"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C562" w14:textId="77777777" w:rsidR="0079786B" w:rsidRDefault="0079786B" w:rsidP="00CB745D">
      <w:r>
        <w:separator/>
      </w:r>
    </w:p>
  </w:endnote>
  <w:endnote w:type="continuationSeparator" w:id="0">
    <w:p w14:paraId="1C47FEFF" w14:textId="77777777" w:rsidR="0079786B" w:rsidRDefault="0079786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C47A"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60C3" w14:textId="77777777" w:rsidR="0079786B" w:rsidRDefault="0079786B" w:rsidP="00CB745D">
      <w:r>
        <w:separator/>
      </w:r>
    </w:p>
  </w:footnote>
  <w:footnote w:type="continuationSeparator" w:id="0">
    <w:p w14:paraId="56303CC7" w14:textId="77777777" w:rsidR="0079786B" w:rsidRDefault="0079786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B40BB5"/>
    <w:multiLevelType w:val="hybridMultilevel"/>
    <w:tmpl w:val="43265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01317"/>
    <w:multiLevelType w:val="hybridMultilevel"/>
    <w:tmpl w:val="0EF8A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97B81"/>
    <w:multiLevelType w:val="hybridMultilevel"/>
    <w:tmpl w:val="B2F4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2726D"/>
    <w:multiLevelType w:val="hybridMultilevel"/>
    <w:tmpl w:val="AFF8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3655A"/>
    <w:multiLevelType w:val="hybridMultilevel"/>
    <w:tmpl w:val="EAD6A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6568">
    <w:abstractNumId w:val="8"/>
  </w:num>
  <w:num w:numId="2" w16cid:durableId="276061540">
    <w:abstractNumId w:val="6"/>
  </w:num>
  <w:num w:numId="3" w16cid:durableId="116071619">
    <w:abstractNumId w:val="0"/>
  </w:num>
  <w:num w:numId="4" w16cid:durableId="387729591">
    <w:abstractNumId w:val="1"/>
  </w:num>
  <w:num w:numId="5" w16cid:durableId="1656377907">
    <w:abstractNumId w:val="2"/>
  </w:num>
  <w:num w:numId="6" w16cid:durableId="931472443">
    <w:abstractNumId w:val="3"/>
  </w:num>
  <w:num w:numId="7" w16cid:durableId="590359026">
    <w:abstractNumId w:val="7"/>
  </w:num>
  <w:num w:numId="8" w16cid:durableId="2144347175">
    <w:abstractNumId w:val="9"/>
  </w:num>
  <w:num w:numId="9" w16cid:durableId="549876697">
    <w:abstractNumId w:val="4"/>
  </w:num>
  <w:num w:numId="10" w16cid:durableId="1833721066">
    <w:abstractNumId w:val="10"/>
  </w:num>
  <w:num w:numId="11" w16cid:durableId="919556574">
    <w:abstractNumId w:val="5"/>
  </w:num>
  <w:num w:numId="12" w16cid:durableId="109131807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2264F"/>
    <w:rsid w:val="00032E70"/>
    <w:rsid w:val="00033EB6"/>
    <w:rsid w:val="0004492D"/>
    <w:rsid w:val="00050253"/>
    <w:rsid w:val="000703CA"/>
    <w:rsid w:val="000713F4"/>
    <w:rsid w:val="00072577"/>
    <w:rsid w:val="00072C9F"/>
    <w:rsid w:val="00073810"/>
    <w:rsid w:val="000904FD"/>
    <w:rsid w:val="000C646A"/>
    <w:rsid w:val="000D74D8"/>
    <w:rsid w:val="000E0490"/>
    <w:rsid w:val="000E090C"/>
    <w:rsid w:val="000E1A51"/>
    <w:rsid w:val="000E5221"/>
    <w:rsid w:val="000E6651"/>
    <w:rsid w:val="000F4917"/>
    <w:rsid w:val="000F50CE"/>
    <w:rsid w:val="00102E15"/>
    <w:rsid w:val="0011289B"/>
    <w:rsid w:val="001217A8"/>
    <w:rsid w:val="00134454"/>
    <w:rsid w:val="00134819"/>
    <w:rsid w:val="001564AB"/>
    <w:rsid w:val="00174225"/>
    <w:rsid w:val="00185184"/>
    <w:rsid w:val="001870C9"/>
    <w:rsid w:val="00196601"/>
    <w:rsid w:val="001A3DD2"/>
    <w:rsid w:val="001B1770"/>
    <w:rsid w:val="001B3BC9"/>
    <w:rsid w:val="001C5FEB"/>
    <w:rsid w:val="001C752E"/>
    <w:rsid w:val="001D32DA"/>
    <w:rsid w:val="001E1FCD"/>
    <w:rsid w:val="001E7BB3"/>
    <w:rsid w:val="001F13C2"/>
    <w:rsid w:val="00206261"/>
    <w:rsid w:val="00213205"/>
    <w:rsid w:val="00225333"/>
    <w:rsid w:val="0023115A"/>
    <w:rsid w:val="00233FBE"/>
    <w:rsid w:val="00241EBD"/>
    <w:rsid w:val="00243FF8"/>
    <w:rsid w:val="002528ED"/>
    <w:rsid w:val="0026237B"/>
    <w:rsid w:val="00267FE8"/>
    <w:rsid w:val="002776C1"/>
    <w:rsid w:val="00277AAE"/>
    <w:rsid w:val="00280394"/>
    <w:rsid w:val="002948EC"/>
    <w:rsid w:val="00294FF9"/>
    <w:rsid w:val="002A10FD"/>
    <w:rsid w:val="002E64D8"/>
    <w:rsid w:val="002E7039"/>
    <w:rsid w:val="002F4A18"/>
    <w:rsid w:val="002F5970"/>
    <w:rsid w:val="003370FE"/>
    <w:rsid w:val="00356ED4"/>
    <w:rsid w:val="003A2ADC"/>
    <w:rsid w:val="003B6966"/>
    <w:rsid w:val="003C3A8B"/>
    <w:rsid w:val="003C728D"/>
    <w:rsid w:val="003D06AC"/>
    <w:rsid w:val="003D07D3"/>
    <w:rsid w:val="003D5726"/>
    <w:rsid w:val="003E14EE"/>
    <w:rsid w:val="00400C5B"/>
    <w:rsid w:val="004078DD"/>
    <w:rsid w:val="00412E0E"/>
    <w:rsid w:val="00414AD6"/>
    <w:rsid w:val="00422C21"/>
    <w:rsid w:val="0044289B"/>
    <w:rsid w:val="00462CDF"/>
    <w:rsid w:val="004731E8"/>
    <w:rsid w:val="00475A5E"/>
    <w:rsid w:val="004B56E0"/>
    <w:rsid w:val="004C6052"/>
    <w:rsid w:val="004D2E50"/>
    <w:rsid w:val="004D3582"/>
    <w:rsid w:val="004E28BD"/>
    <w:rsid w:val="004E3F16"/>
    <w:rsid w:val="004E41D1"/>
    <w:rsid w:val="00512FA6"/>
    <w:rsid w:val="005359F8"/>
    <w:rsid w:val="0053784E"/>
    <w:rsid w:val="005434E7"/>
    <w:rsid w:val="005445B4"/>
    <w:rsid w:val="00553246"/>
    <w:rsid w:val="00560E4B"/>
    <w:rsid w:val="005610D1"/>
    <w:rsid w:val="0056685F"/>
    <w:rsid w:val="00573D65"/>
    <w:rsid w:val="00581EF4"/>
    <w:rsid w:val="005910F5"/>
    <w:rsid w:val="005A50FA"/>
    <w:rsid w:val="005B0E42"/>
    <w:rsid w:val="005B5FBD"/>
    <w:rsid w:val="005D3F5C"/>
    <w:rsid w:val="005D66B6"/>
    <w:rsid w:val="005E601E"/>
    <w:rsid w:val="005F23BD"/>
    <w:rsid w:val="00603A61"/>
    <w:rsid w:val="00622495"/>
    <w:rsid w:val="00625CED"/>
    <w:rsid w:val="00626423"/>
    <w:rsid w:val="00626E57"/>
    <w:rsid w:val="0064027E"/>
    <w:rsid w:val="006446E7"/>
    <w:rsid w:val="00646627"/>
    <w:rsid w:val="006519F2"/>
    <w:rsid w:val="00660777"/>
    <w:rsid w:val="00670358"/>
    <w:rsid w:val="00677E0F"/>
    <w:rsid w:val="00677EFE"/>
    <w:rsid w:val="00682617"/>
    <w:rsid w:val="00682F7F"/>
    <w:rsid w:val="006840F0"/>
    <w:rsid w:val="006934B7"/>
    <w:rsid w:val="006C0C3F"/>
    <w:rsid w:val="006C5DF6"/>
    <w:rsid w:val="006D1DF1"/>
    <w:rsid w:val="006E47ED"/>
    <w:rsid w:val="007403B3"/>
    <w:rsid w:val="007406F6"/>
    <w:rsid w:val="00743D15"/>
    <w:rsid w:val="00746EA4"/>
    <w:rsid w:val="0075278E"/>
    <w:rsid w:val="00754706"/>
    <w:rsid w:val="00764D2E"/>
    <w:rsid w:val="007828BE"/>
    <w:rsid w:val="00792956"/>
    <w:rsid w:val="00792D87"/>
    <w:rsid w:val="007966DD"/>
    <w:rsid w:val="0079786B"/>
    <w:rsid w:val="007A015E"/>
    <w:rsid w:val="007A2C42"/>
    <w:rsid w:val="007A3D46"/>
    <w:rsid w:val="007B7F02"/>
    <w:rsid w:val="007C14AA"/>
    <w:rsid w:val="007C2D9B"/>
    <w:rsid w:val="007D25C8"/>
    <w:rsid w:val="007D7312"/>
    <w:rsid w:val="007F3B61"/>
    <w:rsid w:val="00806587"/>
    <w:rsid w:val="00827910"/>
    <w:rsid w:val="00842576"/>
    <w:rsid w:val="0084261C"/>
    <w:rsid w:val="00852EEC"/>
    <w:rsid w:val="0086302F"/>
    <w:rsid w:val="00866538"/>
    <w:rsid w:val="008742CD"/>
    <w:rsid w:val="0088087C"/>
    <w:rsid w:val="008A1691"/>
    <w:rsid w:val="008B5D4C"/>
    <w:rsid w:val="008C5891"/>
    <w:rsid w:val="008C7123"/>
    <w:rsid w:val="008D63DA"/>
    <w:rsid w:val="008F6140"/>
    <w:rsid w:val="008F7976"/>
    <w:rsid w:val="00916715"/>
    <w:rsid w:val="00920752"/>
    <w:rsid w:val="009318B6"/>
    <w:rsid w:val="009403CE"/>
    <w:rsid w:val="009419F0"/>
    <w:rsid w:val="00943920"/>
    <w:rsid w:val="00947C69"/>
    <w:rsid w:val="009618A9"/>
    <w:rsid w:val="00961B7D"/>
    <w:rsid w:val="00963AE0"/>
    <w:rsid w:val="009854DD"/>
    <w:rsid w:val="009925B7"/>
    <w:rsid w:val="00994AB5"/>
    <w:rsid w:val="00994C06"/>
    <w:rsid w:val="009A1553"/>
    <w:rsid w:val="009A20A0"/>
    <w:rsid w:val="009A25BE"/>
    <w:rsid w:val="009A6F8A"/>
    <w:rsid w:val="009B2803"/>
    <w:rsid w:val="009C59F1"/>
    <w:rsid w:val="009D3B82"/>
    <w:rsid w:val="009D5D76"/>
    <w:rsid w:val="009E0A31"/>
    <w:rsid w:val="009E2847"/>
    <w:rsid w:val="009E2DAC"/>
    <w:rsid w:val="009E6D6E"/>
    <w:rsid w:val="009F709C"/>
    <w:rsid w:val="00A11161"/>
    <w:rsid w:val="00A25743"/>
    <w:rsid w:val="00A338D7"/>
    <w:rsid w:val="00A37705"/>
    <w:rsid w:val="00A5455B"/>
    <w:rsid w:val="00A67C29"/>
    <w:rsid w:val="00A719CD"/>
    <w:rsid w:val="00A76124"/>
    <w:rsid w:val="00A823D0"/>
    <w:rsid w:val="00A91C76"/>
    <w:rsid w:val="00AB09B4"/>
    <w:rsid w:val="00AC222F"/>
    <w:rsid w:val="00AC5140"/>
    <w:rsid w:val="00AC6C93"/>
    <w:rsid w:val="00AD5937"/>
    <w:rsid w:val="00AF08A1"/>
    <w:rsid w:val="00B045B5"/>
    <w:rsid w:val="00B22D75"/>
    <w:rsid w:val="00B27267"/>
    <w:rsid w:val="00B40758"/>
    <w:rsid w:val="00B42C23"/>
    <w:rsid w:val="00B53992"/>
    <w:rsid w:val="00B557D5"/>
    <w:rsid w:val="00B67C5E"/>
    <w:rsid w:val="00B7115A"/>
    <w:rsid w:val="00B9754A"/>
    <w:rsid w:val="00BA45F5"/>
    <w:rsid w:val="00BB1C79"/>
    <w:rsid w:val="00BB37E8"/>
    <w:rsid w:val="00BB6541"/>
    <w:rsid w:val="00BD645C"/>
    <w:rsid w:val="00BF030C"/>
    <w:rsid w:val="00BF17A4"/>
    <w:rsid w:val="00BF2BC4"/>
    <w:rsid w:val="00BF54FD"/>
    <w:rsid w:val="00C11089"/>
    <w:rsid w:val="00C16734"/>
    <w:rsid w:val="00C25567"/>
    <w:rsid w:val="00C52093"/>
    <w:rsid w:val="00C52D67"/>
    <w:rsid w:val="00C53F4F"/>
    <w:rsid w:val="00C8094B"/>
    <w:rsid w:val="00C81C72"/>
    <w:rsid w:val="00C84A80"/>
    <w:rsid w:val="00C85279"/>
    <w:rsid w:val="00C939E3"/>
    <w:rsid w:val="00C9467F"/>
    <w:rsid w:val="00CB1D0F"/>
    <w:rsid w:val="00CB3933"/>
    <w:rsid w:val="00CB4C94"/>
    <w:rsid w:val="00CB745D"/>
    <w:rsid w:val="00CC1F20"/>
    <w:rsid w:val="00CC41A4"/>
    <w:rsid w:val="00CD7220"/>
    <w:rsid w:val="00CE0DC9"/>
    <w:rsid w:val="00CE3771"/>
    <w:rsid w:val="00CE6CFB"/>
    <w:rsid w:val="00CF02E2"/>
    <w:rsid w:val="00CF2C4B"/>
    <w:rsid w:val="00D00360"/>
    <w:rsid w:val="00D04453"/>
    <w:rsid w:val="00D21693"/>
    <w:rsid w:val="00D30D12"/>
    <w:rsid w:val="00D31296"/>
    <w:rsid w:val="00D36326"/>
    <w:rsid w:val="00D402D4"/>
    <w:rsid w:val="00D54F09"/>
    <w:rsid w:val="00D576E5"/>
    <w:rsid w:val="00D66BB5"/>
    <w:rsid w:val="00D719F6"/>
    <w:rsid w:val="00D832D4"/>
    <w:rsid w:val="00D872AC"/>
    <w:rsid w:val="00D92439"/>
    <w:rsid w:val="00D93881"/>
    <w:rsid w:val="00DA0123"/>
    <w:rsid w:val="00DA4E38"/>
    <w:rsid w:val="00DB4507"/>
    <w:rsid w:val="00DB5C94"/>
    <w:rsid w:val="00DC597B"/>
    <w:rsid w:val="00DD3C2B"/>
    <w:rsid w:val="00DD612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2055C"/>
    <w:rsid w:val="00F26727"/>
    <w:rsid w:val="00F30A43"/>
    <w:rsid w:val="00F64009"/>
    <w:rsid w:val="00F76F81"/>
    <w:rsid w:val="00F84AC2"/>
    <w:rsid w:val="00F95BD6"/>
    <w:rsid w:val="00FB425D"/>
    <w:rsid w:val="00FC0F68"/>
    <w:rsid w:val="00FC3D17"/>
    <w:rsid w:val="00FD40F3"/>
    <w:rsid w:val="00FF6C83"/>
    <w:rsid w:val="0851D617"/>
    <w:rsid w:val="0C12ABFC"/>
    <w:rsid w:val="12B6BBF1"/>
    <w:rsid w:val="155DAE76"/>
    <w:rsid w:val="19305D25"/>
    <w:rsid w:val="54526A97"/>
    <w:rsid w:val="57E40CCD"/>
    <w:rsid w:val="5C26ED22"/>
    <w:rsid w:val="62CF14A6"/>
    <w:rsid w:val="67C1005F"/>
    <w:rsid w:val="6D4FFABA"/>
    <w:rsid w:val="714E7F82"/>
    <w:rsid w:val="79BC72BC"/>
    <w:rsid w:val="7AB623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40E22"/>
  <w15:chartTrackingRefBased/>
  <w15:docId w15:val="{144D5B02-EB89-448F-BCB7-E1BD3F38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35544719">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19228227">
      <w:bodyDiv w:val="1"/>
      <w:marLeft w:val="0"/>
      <w:marRight w:val="0"/>
      <w:marTop w:val="0"/>
      <w:marBottom w:val="0"/>
      <w:divBdr>
        <w:top w:val="none" w:sz="0" w:space="0" w:color="auto"/>
        <w:left w:val="none" w:sz="0" w:space="0" w:color="auto"/>
        <w:bottom w:val="none" w:sz="0" w:space="0" w:color="auto"/>
        <w:right w:val="none" w:sz="0" w:space="0" w:color="auto"/>
      </w:divBdr>
    </w:div>
    <w:div w:id="242692083">
      <w:bodyDiv w:val="1"/>
      <w:marLeft w:val="0"/>
      <w:marRight w:val="0"/>
      <w:marTop w:val="0"/>
      <w:marBottom w:val="0"/>
      <w:divBdr>
        <w:top w:val="none" w:sz="0" w:space="0" w:color="auto"/>
        <w:left w:val="none" w:sz="0" w:space="0" w:color="auto"/>
        <w:bottom w:val="none" w:sz="0" w:space="0" w:color="auto"/>
        <w:right w:val="none" w:sz="0" w:space="0" w:color="auto"/>
      </w:divBdr>
    </w:div>
    <w:div w:id="286399941">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70536741">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241408623">
      <w:bodyDiv w:val="1"/>
      <w:marLeft w:val="0"/>
      <w:marRight w:val="0"/>
      <w:marTop w:val="0"/>
      <w:marBottom w:val="0"/>
      <w:divBdr>
        <w:top w:val="none" w:sz="0" w:space="0" w:color="auto"/>
        <w:left w:val="none" w:sz="0" w:space="0" w:color="auto"/>
        <w:bottom w:val="none" w:sz="0" w:space="0" w:color="auto"/>
        <w:right w:val="none" w:sz="0" w:space="0" w:color="auto"/>
      </w:divBdr>
    </w:div>
    <w:div w:id="1250457485">
      <w:bodyDiv w:val="1"/>
      <w:marLeft w:val="0"/>
      <w:marRight w:val="0"/>
      <w:marTop w:val="0"/>
      <w:marBottom w:val="0"/>
      <w:divBdr>
        <w:top w:val="none" w:sz="0" w:space="0" w:color="auto"/>
        <w:left w:val="none" w:sz="0" w:space="0" w:color="auto"/>
        <w:bottom w:val="none" w:sz="0" w:space="0" w:color="auto"/>
        <w:right w:val="none" w:sz="0" w:space="0" w:color="auto"/>
      </w:divBdr>
    </w:div>
    <w:div w:id="1537888224">
      <w:bodyDiv w:val="1"/>
      <w:marLeft w:val="0"/>
      <w:marRight w:val="0"/>
      <w:marTop w:val="0"/>
      <w:marBottom w:val="0"/>
      <w:divBdr>
        <w:top w:val="none" w:sz="0" w:space="0" w:color="auto"/>
        <w:left w:val="none" w:sz="0" w:space="0" w:color="auto"/>
        <w:bottom w:val="none" w:sz="0" w:space="0" w:color="auto"/>
        <w:right w:val="none" w:sz="0" w:space="0" w:color="auto"/>
      </w:divBdr>
    </w:div>
    <w:div w:id="1551645816">
      <w:bodyDiv w:val="1"/>
      <w:marLeft w:val="0"/>
      <w:marRight w:val="0"/>
      <w:marTop w:val="0"/>
      <w:marBottom w:val="0"/>
      <w:divBdr>
        <w:top w:val="none" w:sz="0" w:space="0" w:color="auto"/>
        <w:left w:val="none" w:sz="0" w:space="0" w:color="auto"/>
        <w:bottom w:val="none" w:sz="0" w:space="0" w:color="auto"/>
        <w:right w:val="none" w:sz="0" w:space="0" w:color="auto"/>
      </w:divBdr>
    </w:div>
    <w:div w:id="1761441044">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sort xmlns="e3e80422-36a2-48d2-bf6e-7252a5a2074c" xsi:nil="true"/>
    <TaxCatchAll xmlns="b1a25d56-6f3d-4cf9-8f75-af00573b6dbd" xsi:nil="true"/>
    <lcf76f155ced4ddcb4097134ff3c332f xmlns="e3e80422-36a2-48d2-bf6e-7252a5a207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3C6FFD8AC32343857484F70CC9D592" ma:contentTypeVersion="19" ma:contentTypeDescription="Create a new document." ma:contentTypeScope="" ma:versionID="4b2cf9431bb33f827ec726bbdf42753f">
  <xsd:schema xmlns:xsd="http://www.w3.org/2001/XMLSchema" xmlns:xs="http://www.w3.org/2001/XMLSchema" xmlns:p="http://schemas.microsoft.com/office/2006/metadata/properties" xmlns:ns2="c0445bab-2921-4fc9-8412-40f231043fe5" xmlns:ns3="e3e80422-36a2-48d2-bf6e-7252a5a2074c" xmlns:ns4="b1a25d56-6f3d-4cf9-8f75-af00573b6dbd" targetNamespace="http://schemas.microsoft.com/office/2006/metadata/properties" ma:root="true" ma:fieldsID="11ff35ea906b9080c7b8db5250d907b6" ns2:_="" ns3:_="" ns4:_="">
    <xsd:import namespace="c0445bab-2921-4fc9-8412-40f231043fe5"/>
    <xsd:import namespace="e3e80422-36a2-48d2-bf6e-7252a5a2074c"/>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sort"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80422-36a2-48d2-bf6e-7252a5a20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umbersort" ma:index="21" nillable="true" ma:displayName="Number sort" ma:format="Dropdown" ma:internalName="Numbersort"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7F44C-FEE7-4FEC-B201-4889CDCD4F24}">
  <ds:schemaRefs>
    <ds:schemaRef ds:uri="http://schemas.openxmlformats.org/officeDocument/2006/bibliography"/>
  </ds:schemaRefs>
</ds:datastoreItem>
</file>

<file path=customXml/itemProps2.xml><?xml version="1.0" encoding="utf-8"?>
<ds:datastoreItem xmlns:ds="http://schemas.openxmlformats.org/officeDocument/2006/customXml" ds:itemID="{AC3B9E3D-0DBA-4654-B232-B717E9E5F005}">
  <ds:schemaRefs>
    <ds:schemaRef ds:uri="http://schemas.microsoft.com/office/2006/metadata/properties"/>
    <ds:schemaRef ds:uri="http://schemas.microsoft.com/office/infopath/2007/PartnerControls"/>
    <ds:schemaRef ds:uri="e3e80422-36a2-48d2-bf6e-7252a5a2074c"/>
    <ds:schemaRef ds:uri="b1a25d56-6f3d-4cf9-8f75-af00573b6dbd"/>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7C9542BB-28AD-468C-94AD-6E8754AF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e3e80422-36a2-48d2-bf6e-7252a5a2074c"/>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Dogan, Sinan</cp:lastModifiedBy>
  <cp:revision>4</cp:revision>
  <cp:lastPrinted>2024-07-22T14:32:00Z</cp:lastPrinted>
  <dcterms:created xsi:type="dcterms:W3CDTF">2024-12-10T11:35:00Z</dcterms:created>
  <dcterms:modified xsi:type="dcterms:W3CDTF">2024-12-10T13:28:00Z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0x0101000E3C6FFD8AC32343857484F70CC9D592</vt:lpwstr>
  </property>
  <property fmtid="{D5CDD505-2E9C-101B-9397-08002B2CF9AE}" pid="12" name="_activity">
    <vt:lpwstr/>
  </property>
</Properties>
</file>